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70" w:rsidRPr="001B6870" w:rsidRDefault="008A7340" w:rsidP="001B6870">
      <w:pPr>
        <w:pStyle w:val="NoSpacing"/>
        <w:jc w:val="center"/>
        <w:rPr>
          <w:rFonts w:ascii="Arial Black" w:hAnsi="Arial Black"/>
          <w:b/>
          <w:color w:val="F98D29"/>
          <w:sz w:val="160"/>
          <w:szCs w:val="160"/>
          <w:lang w:val="fr-CA"/>
        </w:rPr>
      </w:pPr>
      <w:r w:rsidRPr="001B6870">
        <w:rPr>
          <w:rFonts w:ascii="Arial Black" w:hAnsi="Arial Black"/>
          <w:b/>
          <w:noProof/>
          <w:color w:val="F98D29"/>
          <w:sz w:val="72"/>
          <w:szCs w:val="7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4B374" wp14:editId="33F52A7B">
                <wp:simplePos x="0" y="0"/>
                <wp:positionH relativeFrom="column">
                  <wp:posOffset>1343025</wp:posOffset>
                </wp:positionH>
                <wp:positionV relativeFrom="paragraph">
                  <wp:posOffset>247650</wp:posOffset>
                </wp:positionV>
                <wp:extent cx="4095750" cy="1404620"/>
                <wp:effectExtent l="0" t="0" r="19050" b="2095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1C" w:rsidRDefault="0009061C" w:rsidP="0009061C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fr-CA"/>
                              </w:rPr>
                            </w:pPr>
                            <w:r w:rsidRPr="00F579E3">
                              <w:rPr>
                                <w:color w:val="808080" w:themeColor="background1" w:themeShade="80"/>
                                <w:lang w:val="fr-CA"/>
                              </w:rPr>
                              <w:t xml:space="preserve">Veuillez </w:t>
                            </w:r>
                            <w:r>
                              <w:rPr>
                                <w:color w:val="808080" w:themeColor="background1" w:themeShade="80"/>
                                <w:lang w:val="fr-CA"/>
                              </w:rPr>
                              <w:t xml:space="preserve">consulter le </w:t>
                            </w:r>
                            <w:r w:rsidRPr="00F579E3">
                              <w:rPr>
                                <w:color w:val="808080" w:themeColor="background1" w:themeShade="80"/>
                                <w:lang w:val="fr-CA"/>
                              </w:rPr>
                              <w:t xml:space="preserve">Guide technique d’évaluation du risque </w:t>
                            </w:r>
                            <w:r>
                              <w:rPr>
                                <w:color w:val="808080" w:themeColor="background1" w:themeShade="80"/>
                                <w:lang w:val="fr-CA"/>
                              </w:rPr>
                              <w:t>de</w:t>
                            </w:r>
                            <w:r w:rsidRPr="00F579E3">
                              <w:rPr>
                                <w:color w:val="808080" w:themeColor="background1" w:themeShade="80"/>
                                <w:lang w:val="fr-CA"/>
                              </w:rPr>
                              <w:t xml:space="preserve"> stress </w:t>
                            </w:r>
                            <w:r>
                              <w:rPr>
                                <w:color w:val="808080" w:themeColor="background1" w:themeShade="80"/>
                                <w:lang w:val="fr-CA"/>
                              </w:rPr>
                              <w:t>thermique</w:t>
                            </w:r>
                            <w:r w:rsidRPr="00F579E3">
                              <w:rPr>
                                <w:color w:val="808080" w:themeColor="background1" w:themeShade="80"/>
                                <w:lang w:val="fr-CA"/>
                              </w:rPr>
                              <w:t xml:space="preserve"> pour savoir comment utiliser cette affiche.</w:t>
                            </w:r>
                          </w:p>
                          <w:p w:rsidR="008A7340" w:rsidRPr="001B6870" w:rsidRDefault="0009061C" w:rsidP="001B6870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fr-CA"/>
                              </w:rPr>
                            </w:pPr>
                            <w:r w:rsidRPr="00F579E3">
                              <w:rPr>
                                <w:color w:val="808080" w:themeColor="background1" w:themeShade="80"/>
                                <w:lang w:val="fr-CA"/>
                              </w:rPr>
                              <w:t>Ajoutez votre logo ici!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D4B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5pt;margin-top:19.5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" strokecolor="#7f7f7f [1612]">
                <v:textbox style="mso-fit-shape-to-text:t">
                  <w:txbxContent>
                    <w:p w:rsidR="0009061C" w:rsidRDefault="0009061C" w:rsidP="0009061C">
                      <w:pPr>
                        <w:jc w:val="center"/>
                        <w:rPr>
                          <w:color w:val="808080" w:themeColor="background1" w:themeShade="80"/>
                          <w:lang w:val="fr-CA"/>
                        </w:rPr>
                      </w:pPr>
                      <w:r w:rsidRPr="00F579E3">
                        <w:rPr>
                          <w:color w:val="808080" w:themeColor="background1" w:themeShade="80"/>
                          <w:lang w:val="fr-CA"/>
                        </w:rPr>
                        <w:t xml:space="preserve">Veuillez </w:t>
                      </w:r>
                      <w:r>
                        <w:rPr>
                          <w:color w:val="808080" w:themeColor="background1" w:themeShade="80"/>
                          <w:lang w:val="fr-CA"/>
                        </w:rPr>
                        <w:t xml:space="preserve">consulter le </w:t>
                      </w:r>
                      <w:r w:rsidRPr="00F579E3">
                        <w:rPr>
                          <w:color w:val="808080" w:themeColor="background1" w:themeShade="80"/>
                          <w:lang w:val="fr-CA"/>
                        </w:rPr>
                        <w:t xml:space="preserve">Guide technique d’évaluation du risque </w:t>
                      </w:r>
                      <w:r>
                        <w:rPr>
                          <w:color w:val="808080" w:themeColor="background1" w:themeShade="80"/>
                          <w:lang w:val="fr-CA"/>
                        </w:rPr>
                        <w:t>de</w:t>
                      </w:r>
                      <w:r w:rsidRPr="00F579E3">
                        <w:rPr>
                          <w:color w:val="808080" w:themeColor="background1" w:themeShade="80"/>
                          <w:lang w:val="fr-CA"/>
                        </w:rPr>
                        <w:t xml:space="preserve"> stress </w:t>
                      </w:r>
                      <w:r>
                        <w:rPr>
                          <w:color w:val="808080" w:themeColor="background1" w:themeShade="80"/>
                          <w:lang w:val="fr-CA"/>
                        </w:rPr>
                        <w:t>thermique</w:t>
                      </w:r>
                      <w:r w:rsidRPr="00F579E3">
                        <w:rPr>
                          <w:color w:val="808080" w:themeColor="background1" w:themeShade="80"/>
                          <w:lang w:val="fr-CA"/>
                        </w:rPr>
                        <w:t xml:space="preserve"> pour savoir comment utiliser cette affiche.</w:t>
                      </w:r>
                    </w:p>
                    <w:p w:rsidR="008A7340" w:rsidRPr="001B6870" w:rsidRDefault="0009061C" w:rsidP="001B6870">
                      <w:pPr>
                        <w:jc w:val="center"/>
                        <w:rPr>
                          <w:color w:val="808080" w:themeColor="background1" w:themeShade="80"/>
                          <w:lang w:val="fr-CA"/>
                        </w:rPr>
                      </w:pPr>
                      <w:r w:rsidRPr="00F579E3">
                        <w:rPr>
                          <w:color w:val="808080" w:themeColor="background1" w:themeShade="80"/>
                          <w:lang w:val="fr-CA"/>
                        </w:rPr>
                        <w:t>Ajoutez votre logo ici!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B6870" w:rsidRPr="001B6870">
        <w:rPr>
          <w:rFonts w:ascii="Arial Black" w:hAnsi="Arial Black"/>
          <w:b/>
          <w:color w:val="F98D29"/>
          <w:sz w:val="160"/>
          <w:szCs w:val="160"/>
          <w:lang w:val="fr-CA"/>
        </w:rPr>
        <w:t>ALERTE</w:t>
      </w:r>
    </w:p>
    <w:p w:rsidR="0009061C" w:rsidRDefault="0009061C" w:rsidP="0009061C">
      <w:pPr>
        <w:pStyle w:val="NoSpacing"/>
        <w:spacing w:line="960" w:lineRule="exact"/>
        <w:ind w:left="-288" w:right="-288"/>
        <w:jc w:val="center"/>
        <w:rPr>
          <w:rFonts w:ascii="Arial Black" w:hAnsi="Arial Black"/>
          <w:b/>
          <w:color w:val="08292F"/>
          <w:sz w:val="96"/>
          <w:szCs w:val="96"/>
          <w:lang w:val="fr-CA"/>
        </w:rPr>
      </w:pPr>
      <w:r w:rsidRPr="00C03D2B">
        <w:rPr>
          <w:rFonts w:ascii="Arial Black" w:hAnsi="Arial Black"/>
          <w:b/>
          <w:color w:val="08292F"/>
          <w:sz w:val="96"/>
          <w:szCs w:val="96"/>
          <w:lang w:val="fr-CA"/>
        </w:rPr>
        <w:t>STRESS THERMIQUE</w:t>
      </w:r>
    </w:p>
    <w:p w:rsidR="0009061C" w:rsidRPr="00C03D2B" w:rsidRDefault="0009061C" w:rsidP="0009061C">
      <w:pPr>
        <w:pStyle w:val="NoSpacing"/>
        <w:spacing w:after="240"/>
        <w:jc w:val="center"/>
        <w:rPr>
          <w:rFonts w:ascii="Arial Black" w:hAnsi="Arial Black"/>
          <w:b/>
          <w:color w:val="F98D29"/>
          <w:sz w:val="48"/>
          <w:szCs w:val="48"/>
          <w:lang w:val="fr-CA"/>
        </w:rPr>
      </w:pPr>
      <w:r w:rsidRPr="00C03D2B">
        <w:rPr>
          <w:rFonts w:ascii="Arial Black" w:hAnsi="Arial Black"/>
          <w:b/>
          <w:color w:val="F98D29"/>
          <w:sz w:val="48"/>
          <w:szCs w:val="48"/>
          <w:lang w:val="fr-CA"/>
        </w:rPr>
        <w:t>(RISQUE DE COUP DE CHALEUR)</w:t>
      </w:r>
    </w:p>
    <w:p w:rsidR="000C534B" w:rsidRPr="000C534B" w:rsidRDefault="000C534B" w:rsidP="001B6870">
      <w:pPr>
        <w:pStyle w:val="NoSpacing"/>
        <w:spacing w:before="120" w:line="180" w:lineRule="auto"/>
        <w:jc w:val="center"/>
        <w:rPr>
          <w:rFonts w:ascii="Arial Black" w:hAnsi="Arial Black"/>
          <w:b/>
          <w:sz w:val="24"/>
          <w:szCs w:val="24"/>
          <w:lang w:val="fr-CA"/>
        </w:rPr>
      </w:pPr>
    </w:p>
    <w:p w:rsidR="006C3BC0" w:rsidRDefault="006C3BC0" w:rsidP="001B6870">
      <w:pPr>
        <w:pStyle w:val="NoSpacing"/>
        <w:rPr>
          <w:rFonts w:ascii="Arial" w:hAnsi="Arial" w:cs="Arial"/>
          <w:b/>
          <w:color w:val="08292F"/>
          <w:sz w:val="32"/>
          <w:szCs w:val="32"/>
          <w:lang w:val="fr-CA"/>
        </w:rPr>
      </w:pPr>
    </w:p>
    <w:p w:rsidR="001B6870" w:rsidRPr="001B6870" w:rsidRDefault="001B6870" w:rsidP="001B6870">
      <w:pPr>
        <w:pStyle w:val="NoSpacing"/>
        <w:rPr>
          <w:rFonts w:ascii="Arial" w:hAnsi="Arial" w:cs="Arial"/>
          <w:b/>
          <w:color w:val="08292F"/>
          <w:sz w:val="32"/>
          <w:szCs w:val="32"/>
          <w:lang w:val="fr-CA"/>
        </w:rPr>
      </w:pPr>
      <w:r w:rsidRPr="001B6870">
        <w:rPr>
          <w:rFonts w:ascii="Arial" w:hAnsi="Arial" w:cs="Arial"/>
          <w:b/>
          <w:color w:val="08292F"/>
          <w:sz w:val="32"/>
          <w:szCs w:val="32"/>
          <w:lang w:val="fr-CA"/>
        </w:rPr>
        <w:t>Date d’aujourd’hui</w:t>
      </w:r>
      <w:r w:rsidR="0009061C">
        <w:rPr>
          <w:rFonts w:ascii="Arial" w:hAnsi="Arial" w:cs="Arial"/>
          <w:b/>
          <w:color w:val="08292F"/>
          <w:sz w:val="32"/>
          <w:szCs w:val="32"/>
          <w:lang w:val="fr-CA"/>
        </w:rPr>
        <w:t xml:space="preserve"> </w:t>
      </w:r>
      <w:r w:rsidRPr="001B6870">
        <w:rPr>
          <w:rFonts w:ascii="Arial" w:hAnsi="Arial" w:cs="Arial"/>
          <w:b/>
          <w:color w:val="08292F"/>
          <w:sz w:val="32"/>
          <w:szCs w:val="32"/>
          <w:lang w:val="fr-CA"/>
        </w:rPr>
        <w:t xml:space="preserve">_________   Indice </w:t>
      </w:r>
      <w:proofErr w:type="spellStart"/>
      <w:r w:rsidRPr="001B6870">
        <w:rPr>
          <w:rFonts w:ascii="Arial" w:hAnsi="Arial" w:cs="Arial"/>
          <w:b/>
          <w:color w:val="08292F"/>
          <w:sz w:val="32"/>
          <w:szCs w:val="32"/>
          <w:lang w:val="fr-CA"/>
        </w:rPr>
        <w:t>humidex</w:t>
      </w:r>
      <w:proofErr w:type="spellEnd"/>
      <w:r w:rsidRPr="001B6870">
        <w:rPr>
          <w:rFonts w:ascii="Arial" w:hAnsi="Arial" w:cs="Arial"/>
          <w:b/>
          <w:color w:val="08292F"/>
          <w:sz w:val="32"/>
          <w:szCs w:val="32"/>
          <w:lang w:val="fr-CA"/>
        </w:rPr>
        <w:t xml:space="preserve"> aujourd’hui __________</w:t>
      </w:r>
    </w:p>
    <w:p w:rsidR="001B6870" w:rsidRPr="001B6870" w:rsidRDefault="001B6870" w:rsidP="001B6870">
      <w:pPr>
        <w:pStyle w:val="NoSpacing"/>
        <w:rPr>
          <w:rFonts w:ascii="Arial" w:hAnsi="Arial" w:cs="Arial"/>
          <w:b/>
          <w:color w:val="08292F"/>
          <w:sz w:val="32"/>
          <w:szCs w:val="32"/>
          <w:lang w:val="fr-CA"/>
        </w:rPr>
      </w:pPr>
    </w:p>
    <w:p w:rsidR="001B6870" w:rsidRPr="001B6870" w:rsidRDefault="001B6870" w:rsidP="001B6870">
      <w:pPr>
        <w:pStyle w:val="NoSpacing"/>
        <w:rPr>
          <w:rFonts w:ascii="Arial" w:hAnsi="Arial" w:cs="Arial"/>
          <w:b/>
          <w:color w:val="08292F"/>
          <w:sz w:val="32"/>
          <w:szCs w:val="32"/>
          <w:lang w:val="fr-CA"/>
        </w:rPr>
      </w:pPr>
      <w:r w:rsidRPr="001B6870">
        <w:rPr>
          <w:rFonts w:ascii="Arial" w:hAnsi="Arial" w:cs="Arial"/>
          <w:b/>
          <w:color w:val="08292F"/>
          <w:sz w:val="32"/>
          <w:szCs w:val="32"/>
          <w:lang w:val="fr-CA"/>
        </w:rPr>
        <w:t xml:space="preserve">Heure à laquelle l’indice </w:t>
      </w:r>
      <w:proofErr w:type="spellStart"/>
      <w:r w:rsidRPr="001B6870">
        <w:rPr>
          <w:rFonts w:ascii="Arial" w:hAnsi="Arial" w:cs="Arial"/>
          <w:b/>
          <w:color w:val="08292F"/>
          <w:sz w:val="32"/>
          <w:szCs w:val="32"/>
          <w:lang w:val="fr-CA"/>
        </w:rPr>
        <w:t>humidex</w:t>
      </w:r>
      <w:proofErr w:type="spellEnd"/>
      <w:r w:rsidRPr="001B6870">
        <w:rPr>
          <w:rFonts w:ascii="Arial" w:hAnsi="Arial" w:cs="Arial"/>
          <w:b/>
          <w:color w:val="08292F"/>
          <w:sz w:val="32"/>
          <w:szCs w:val="32"/>
          <w:lang w:val="fr-CA"/>
        </w:rPr>
        <w:t xml:space="preserve"> a été mesuré</w:t>
      </w:r>
      <w:r w:rsidR="0009061C">
        <w:rPr>
          <w:rFonts w:ascii="Arial" w:hAnsi="Arial" w:cs="Arial"/>
          <w:b/>
          <w:color w:val="08292F"/>
          <w:sz w:val="32"/>
          <w:szCs w:val="32"/>
          <w:lang w:val="fr-CA"/>
        </w:rPr>
        <w:t xml:space="preserve"> </w:t>
      </w:r>
      <w:r w:rsidRPr="001B6870">
        <w:rPr>
          <w:rFonts w:ascii="Arial" w:hAnsi="Arial" w:cs="Arial"/>
          <w:b/>
          <w:color w:val="08292F"/>
          <w:sz w:val="32"/>
          <w:szCs w:val="32"/>
          <w:lang w:val="fr-CA"/>
        </w:rPr>
        <w:t>____________________</w:t>
      </w:r>
    </w:p>
    <w:p w:rsidR="001B6870" w:rsidRPr="001B6870" w:rsidRDefault="001B6870" w:rsidP="001B6870">
      <w:pPr>
        <w:pStyle w:val="NoSpacing"/>
        <w:rPr>
          <w:rFonts w:ascii="Arial" w:hAnsi="Arial" w:cs="Arial"/>
          <w:b/>
          <w:color w:val="08292F"/>
          <w:sz w:val="32"/>
          <w:szCs w:val="32"/>
          <w:lang w:val="fr-CA"/>
        </w:rPr>
      </w:pPr>
    </w:p>
    <w:p w:rsidR="001B6870" w:rsidRPr="001B6870" w:rsidRDefault="001B6870" w:rsidP="001B6870">
      <w:pPr>
        <w:pStyle w:val="NoSpacing"/>
        <w:rPr>
          <w:rFonts w:ascii="Arial" w:hAnsi="Arial" w:cs="Arial"/>
          <w:b/>
          <w:color w:val="08292F"/>
          <w:sz w:val="32"/>
          <w:szCs w:val="32"/>
          <w:lang w:val="fr-CA"/>
        </w:rPr>
      </w:pPr>
      <w:r w:rsidRPr="001B6870">
        <w:rPr>
          <w:rFonts w:ascii="Arial" w:hAnsi="Arial" w:cs="Arial"/>
          <w:b/>
          <w:color w:val="08292F"/>
          <w:sz w:val="32"/>
          <w:szCs w:val="32"/>
          <w:lang w:val="fr-CA"/>
        </w:rPr>
        <w:t>Communiquez avec ______________________ pour plus d’information</w:t>
      </w:r>
    </w:p>
    <w:p w:rsidR="00A315B7" w:rsidRDefault="00A315B7" w:rsidP="00A315B7">
      <w:pPr>
        <w:pStyle w:val="NoSpacing"/>
        <w:rPr>
          <w:rFonts w:ascii="Proxima Nova Black" w:hAnsi="Proxima Nova Black"/>
          <w:b/>
          <w:color w:val="08292F"/>
          <w:sz w:val="36"/>
          <w:szCs w:val="24"/>
          <w:lang w:val="fr-CA"/>
        </w:rPr>
      </w:pPr>
    </w:p>
    <w:p w:rsidR="004A1E98" w:rsidRPr="001B6870" w:rsidRDefault="004A1E98" w:rsidP="00A315B7">
      <w:pPr>
        <w:pStyle w:val="NoSpacing"/>
        <w:rPr>
          <w:rFonts w:ascii="Proxima Nova Black" w:hAnsi="Proxima Nova Black"/>
          <w:b/>
          <w:color w:val="08292F"/>
          <w:sz w:val="36"/>
          <w:szCs w:val="24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48" w:space="0" w:color="F98D29"/>
          <w:left w:val="single" w:sz="48" w:space="0" w:color="F98D29"/>
          <w:bottom w:val="single" w:sz="48" w:space="0" w:color="F98D29"/>
          <w:right w:val="single" w:sz="48" w:space="0" w:color="F98D2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"/>
        <w:gridCol w:w="10425"/>
      </w:tblGrid>
      <w:tr w:rsidR="00925D7B" w:rsidRPr="00DF0CBA" w:rsidTr="001B6870">
        <w:trPr>
          <w:trHeight w:val="2727"/>
          <w:jc w:val="center"/>
        </w:trPr>
        <w:tc>
          <w:tcPr>
            <w:tcW w:w="10650" w:type="dxa"/>
            <w:gridSpan w:val="2"/>
            <w:shd w:val="clear" w:color="auto" w:fill="auto"/>
          </w:tcPr>
          <w:p w:rsidR="00925D7B" w:rsidRPr="001B6870" w:rsidRDefault="001B6870" w:rsidP="00625290">
            <w:pPr>
              <w:pStyle w:val="NoSpacing"/>
              <w:jc w:val="center"/>
              <w:rPr>
                <w:rFonts w:ascii="Arial Black" w:hAnsi="Arial Black" w:cs="Arial"/>
                <w:b/>
                <w:color w:val="08292F"/>
                <w:sz w:val="64"/>
                <w:szCs w:val="64"/>
                <w:lang w:val="fr-CA"/>
              </w:rPr>
            </w:pPr>
            <w:r w:rsidRPr="001B6870">
              <w:rPr>
                <w:rFonts w:ascii="Arial Black" w:hAnsi="Arial Black" w:cs="Arial"/>
                <w:b/>
                <w:color w:val="08292F"/>
                <w:sz w:val="64"/>
                <w:szCs w:val="64"/>
                <w:lang w:val="fr-CA"/>
              </w:rPr>
              <w:t>AGISSEZ</w:t>
            </w:r>
          </w:p>
          <w:p w:rsidR="00DD08B3" w:rsidRPr="001B6870" w:rsidRDefault="001B6870" w:rsidP="00DD08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36"/>
                <w:szCs w:val="24"/>
                <w:lang w:val="fr-CA"/>
              </w:rPr>
            </w:pPr>
            <w:r w:rsidRPr="001B6870">
              <w:rPr>
                <w:rFonts w:ascii="Arial" w:hAnsi="Arial" w:cs="Arial"/>
                <w:b/>
                <w:color w:val="08292F"/>
                <w:sz w:val="36"/>
                <w:szCs w:val="24"/>
                <w:lang w:val="fr-CA"/>
              </w:rPr>
              <w:t>Buvez plus d’eau</w:t>
            </w:r>
          </w:p>
          <w:p w:rsidR="00DD08B3" w:rsidRPr="001B6870" w:rsidRDefault="00DD08B3" w:rsidP="00DD08B3">
            <w:pPr>
              <w:pStyle w:val="NoSpacing"/>
              <w:ind w:left="720"/>
              <w:rPr>
                <w:rFonts w:ascii="Arial" w:hAnsi="Arial" w:cs="Arial"/>
                <w:b/>
                <w:color w:val="08292F"/>
                <w:sz w:val="36"/>
                <w:szCs w:val="24"/>
                <w:lang w:val="fr-CA"/>
              </w:rPr>
            </w:pPr>
          </w:p>
          <w:p w:rsidR="00925D7B" w:rsidRPr="001B6870" w:rsidRDefault="001B6870" w:rsidP="001B687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36"/>
                <w:szCs w:val="24"/>
                <w:lang w:val="fr-CA"/>
              </w:rPr>
            </w:pPr>
            <w:r w:rsidRPr="001B6870">
              <w:rPr>
                <w:rFonts w:ascii="Arial" w:hAnsi="Arial" w:cs="Arial"/>
                <w:b/>
                <w:color w:val="08292F"/>
                <w:sz w:val="36"/>
                <w:szCs w:val="28"/>
                <w:lang w:val="fr-CA"/>
              </w:rPr>
              <w:t xml:space="preserve">Un suivi régulier de l’indice </w:t>
            </w:r>
            <w:proofErr w:type="spellStart"/>
            <w:r w:rsidRPr="001B6870">
              <w:rPr>
                <w:rFonts w:ascii="Arial" w:hAnsi="Arial" w:cs="Arial"/>
                <w:b/>
                <w:color w:val="08292F"/>
                <w:sz w:val="36"/>
                <w:szCs w:val="28"/>
                <w:lang w:val="fr-CA"/>
              </w:rPr>
              <w:t>humidex</w:t>
            </w:r>
            <w:proofErr w:type="spellEnd"/>
            <w:r w:rsidRPr="001B6870">
              <w:rPr>
                <w:rFonts w:ascii="Arial" w:hAnsi="Arial" w:cs="Arial"/>
                <w:b/>
                <w:color w:val="08292F"/>
                <w:sz w:val="36"/>
                <w:szCs w:val="28"/>
                <w:lang w:val="fr-CA"/>
              </w:rPr>
              <w:t xml:space="preserve"> (température et humidité relative) sera effectué</w:t>
            </w:r>
            <w:r w:rsidR="00925D7B" w:rsidRPr="001B6870">
              <w:rPr>
                <w:rFonts w:ascii="Arial" w:hAnsi="Arial" w:cs="Arial"/>
                <w:b/>
                <w:color w:val="08292F"/>
                <w:sz w:val="36"/>
                <w:szCs w:val="28"/>
                <w:lang w:val="fr-CA"/>
              </w:rPr>
              <w:t xml:space="preserve"> </w:t>
            </w:r>
            <w:r w:rsidR="009C30D1" w:rsidRPr="001B6870">
              <w:rPr>
                <w:rFonts w:ascii="Arial" w:hAnsi="Arial" w:cs="Arial"/>
                <w:b/>
                <w:color w:val="08292F"/>
                <w:sz w:val="36"/>
                <w:szCs w:val="28"/>
                <w:lang w:val="fr-CA"/>
              </w:rPr>
              <w:t xml:space="preserve">– </w:t>
            </w:r>
            <w:r w:rsidRPr="001B6870">
              <w:rPr>
                <w:rFonts w:ascii="Arial" w:hAnsi="Arial" w:cs="Arial"/>
                <w:b/>
                <w:color w:val="08292F"/>
                <w:sz w:val="36"/>
                <w:szCs w:val="28"/>
                <w:lang w:val="fr-CA"/>
              </w:rPr>
              <w:t>vérifiez souvent les mises à jour</w:t>
            </w:r>
          </w:p>
        </w:tc>
      </w:tr>
      <w:tr w:rsidR="00925D7B" w:rsidRPr="00DF0CBA" w:rsidTr="0009061C">
        <w:trPr>
          <w:jc w:val="center"/>
        </w:trPr>
        <w:tc>
          <w:tcPr>
            <w:tcW w:w="0" w:type="auto"/>
            <w:shd w:val="clear" w:color="auto" w:fill="auto"/>
          </w:tcPr>
          <w:p w:rsidR="00925D7B" w:rsidRPr="001B6870" w:rsidRDefault="00925D7B" w:rsidP="00925D7B">
            <w:pPr>
              <w:pStyle w:val="NoSpacing"/>
              <w:rPr>
                <w:rFonts w:ascii="Arial" w:hAnsi="Arial" w:cs="Arial"/>
                <w:b/>
                <w:color w:val="08292F"/>
                <w:szCs w:val="28"/>
                <w:lang w:val="fr-CA"/>
              </w:rPr>
            </w:pPr>
          </w:p>
        </w:tc>
        <w:tc>
          <w:tcPr>
            <w:tcW w:w="10267" w:type="dxa"/>
            <w:shd w:val="clear" w:color="auto" w:fill="auto"/>
          </w:tcPr>
          <w:p w:rsidR="00925D7B" w:rsidRPr="001B6870" w:rsidRDefault="00925D7B" w:rsidP="00925D7B">
            <w:pPr>
              <w:pStyle w:val="NoSpacing"/>
              <w:rPr>
                <w:rFonts w:ascii="Arial" w:hAnsi="Arial" w:cs="Arial"/>
                <w:b/>
                <w:color w:val="08292F"/>
                <w:szCs w:val="28"/>
                <w:lang w:val="fr-CA"/>
              </w:rPr>
            </w:pPr>
          </w:p>
        </w:tc>
      </w:tr>
    </w:tbl>
    <w:p w:rsidR="0009061C" w:rsidRDefault="0009061C" w:rsidP="0009061C">
      <w:pPr>
        <w:pStyle w:val="Footer"/>
        <w:ind w:left="720" w:right="144"/>
        <w:rPr>
          <w:sz w:val="16"/>
          <w:lang w:val="fr-CA"/>
        </w:rPr>
      </w:pPr>
    </w:p>
    <w:p w:rsidR="00904F79" w:rsidRDefault="00904F79" w:rsidP="0009061C">
      <w:pPr>
        <w:pStyle w:val="Footer"/>
        <w:ind w:left="720" w:right="144"/>
        <w:rPr>
          <w:sz w:val="16"/>
          <w:lang w:val="fr-CA"/>
        </w:rPr>
      </w:pPr>
    </w:p>
    <w:p w:rsidR="0009061C" w:rsidRDefault="0009061C" w:rsidP="0009061C">
      <w:pPr>
        <w:pStyle w:val="Footer"/>
        <w:ind w:left="720" w:right="144"/>
        <w:rPr>
          <w:sz w:val="16"/>
          <w:lang w:val="fr-CA"/>
        </w:rPr>
      </w:pPr>
    </w:p>
    <w:sectPr w:rsidR="0009061C" w:rsidSect="00090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446" w:rsidRDefault="00EC1446" w:rsidP="001E42E0">
      <w:pPr>
        <w:spacing w:after="0" w:line="240" w:lineRule="auto"/>
      </w:pPr>
      <w:r>
        <w:separator/>
      </w:r>
    </w:p>
  </w:endnote>
  <w:endnote w:type="continuationSeparator" w:id="0">
    <w:p w:rsidR="00EC1446" w:rsidRDefault="00EC1446" w:rsidP="001E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8A0C6FC9-7B79-462E-84FB-F68D4127FC43}"/>
    <w:embedBold r:id="rId2" w:fontKey="{E66CD6D3-A9A8-46A3-9405-D6D9588C0EF3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3" w:subsetted="1" w:fontKey="{8A099459-C268-4464-BF5E-FFDE74B021D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Black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56" w:rsidRDefault="00D24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79" w:rsidRDefault="00904F79" w:rsidP="00904F79">
    <w:pPr>
      <w:pStyle w:val="Footer"/>
      <w:ind w:left="720" w:right="144"/>
      <w:rPr>
        <w:sz w:val="16"/>
        <w:lang w:val="fr-CA"/>
      </w:rPr>
    </w:pPr>
  </w:p>
  <w:p w:rsidR="00904F79" w:rsidRDefault="00904F79" w:rsidP="00904F79">
    <w:pPr>
      <w:pStyle w:val="Footer"/>
      <w:ind w:left="720" w:right="144"/>
      <w:rPr>
        <w:sz w:val="16"/>
        <w:lang w:val="fr-CA"/>
      </w:rPr>
    </w:pPr>
    <w:r>
      <w:rPr>
        <w:rFonts w:ascii="Proxima Nova" w:hAnsi="Proxima Nova"/>
        <w:b/>
        <w:noProof/>
        <w:color w:val="08292F"/>
        <w:sz w:val="36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74FA8EAC" wp14:editId="4B4061A2">
          <wp:simplePos x="0" y="0"/>
          <wp:positionH relativeFrom="margin">
            <wp:posOffset>43815</wp:posOffset>
          </wp:positionH>
          <wp:positionV relativeFrom="paragraph">
            <wp:posOffset>33655</wp:posOffset>
          </wp:positionV>
          <wp:extent cx="777240" cy="548640"/>
          <wp:effectExtent l="0" t="0" r="3810" b="3810"/>
          <wp:wrapTight wrapText="bothSides">
            <wp:wrapPolygon edited="0">
              <wp:start x="14824" y="0"/>
              <wp:lineTo x="2118" y="2250"/>
              <wp:lineTo x="0" y="3750"/>
              <wp:lineTo x="0" y="21000"/>
              <wp:lineTo x="21176" y="21000"/>
              <wp:lineTo x="21176" y="5250"/>
              <wp:lineTo x="17471" y="0"/>
              <wp:lineTo x="1482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SafetyAtWorkCanada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2" t="38745" r="29722" b="39145"/>
                  <a:stretch/>
                </pic:blipFill>
                <pic:spPr bwMode="auto">
                  <a:xfrm>
                    <a:off x="0" y="0"/>
                    <a:ext cx="77724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1E98" w:rsidRDefault="00904F79" w:rsidP="00904F79">
    <w:pPr>
      <w:pStyle w:val="Footer"/>
      <w:ind w:right="-144"/>
      <w:rPr>
        <w:sz w:val="16"/>
        <w:szCs w:val="16"/>
        <w:lang w:val="fr-CA"/>
      </w:rPr>
    </w:pPr>
    <w:r w:rsidRPr="00C03D2B">
      <w:rPr>
        <w:sz w:val="16"/>
        <w:lang w:val="fr-CA"/>
      </w:rPr>
      <w:t xml:space="preserve">Ce document s’inspire du Plan d’intervention en cas de chaleur accablante fondé sur l’indice </w:t>
    </w:r>
    <w:proofErr w:type="spellStart"/>
    <w:r w:rsidRPr="00C03D2B">
      <w:rPr>
        <w:sz w:val="16"/>
        <w:lang w:val="fr-CA"/>
      </w:rPr>
      <w:t>humidex</w:t>
    </w:r>
    <w:proofErr w:type="spellEnd"/>
    <w:r w:rsidRPr="00C03D2B">
      <w:rPr>
        <w:sz w:val="16"/>
        <w:lang w:val="fr-CA"/>
      </w:rPr>
      <w:t xml:space="preserve"> des Centres de santé des </w:t>
    </w:r>
    <w:proofErr w:type="gramStart"/>
    <w:r w:rsidRPr="00C03D2B">
      <w:rPr>
        <w:sz w:val="16"/>
        <w:lang w:val="fr-CA"/>
      </w:rPr>
      <w:t>travailleurs(</w:t>
    </w:r>
    <w:proofErr w:type="gramEnd"/>
    <w:r w:rsidRPr="00C03D2B">
      <w:rPr>
        <w:sz w:val="16"/>
        <w:lang w:val="fr-CA"/>
      </w:rPr>
      <w:t>ses) de l’Ontario (</w:t>
    </w:r>
    <w:r w:rsidRPr="00904F79">
      <w:rPr>
        <w:sz w:val="16"/>
        <w:szCs w:val="16"/>
        <w:lang w:val="fr-CA"/>
      </w:rPr>
      <w:t xml:space="preserve">2014). </w:t>
    </w:r>
    <w:r w:rsidRPr="00904F79">
      <w:rPr>
        <w:rFonts w:ascii="Calibri" w:hAnsi="Calibri" w:cs="Calibri"/>
        <w:sz w:val="16"/>
        <w:szCs w:val="16"/>
        <w:lang w:val="fr-CA"/>
      </w:rPr>
      <w:t xml:space="preserve">Visitez </w:t>
    </w:r>
    <w:hyperlink r:id="rId2" w:history="1">
      <w:r w:rsidRPr="00904F79">
        <w:rPr>
          <w:rFonts w:ascii="MyriadPro-Regular" w:hAnsi="MyriadPro-Regular" w:cs="MyriadPro-Regular"/>
          <w:color w:val="0000FF"/>
          <w:sz w:val="16"/>
          <w:szCs w:val="16"/>
          <w:u w:val="single"/>
          <w:lang w:val="fr-CA"/>
        </w:rPr>
        <w:t>sunsafetyatwork.ca</w:t>
      </w:r>
    </w:hyperlink>
    <w:r w:rsidRPr="00904F79">
      <w:rPr>
        <w:rFonts w:ascii="MyriadPro-Regular" w:hAnsi="MyriadPro-Regular" w:cs="MyriadPro-Regular"/>
        <w:sz w:val="16"/>
        <w:szCs w:val="16"/>
        <w:lang w:val="fr-CA"/>
      </w:rPr>
      <w:t xml:space="preserve"> </w:t>
    </w:r>
    <w:r w:rsidRPr="00904F79">
      <w:rPr>
        <w:rFonts w:ascii="Calibri" w:hAnsi="Calibri" w:cs="Calibri"/>
        <w:sz w:val="16"/>
        <w:szCs w:val="16"/>
        <w:lang w:val="fr-CA"/>
      </w:rPr>
      <w:t xml:space="preserve"> pour de plus amples renseignements</w:t>
    </w:r>
    <w:r w:rsidRPr="00904F79">
      <w:rPr>
        <w:sz w:val="16"/>
        <w:szCs w:val="16"/>
        <w:lang w:val="fr-CA"/>
      </w:rPr>
      <w:t xml:space="preserve">. </w:t>
    </w:r>
  </w:p>
  <w:p w:rsidR="001E42E0" w:rsidRPr="004A1E98" w:rsidRDefault="00904F79" w:rsidP="004A1E98">
    <w:pPr>
      <w:pStyle w:val="Footer"/>
      <w:ind w:right="-144"/>
      <w:rPr>
        <w:rFonts w:ascii="Proxima Nova" w:hAnsi="Proxima Nova"/>
        <w:b/>
        <w:color w:val="08292F"/>
        <w:sz w:val="36"/>
        <w:szCs w:val="24"/>
        <w:lang w:val="fr-CA"/>
      </w:rPr>
    </w:pPr>
    <w:r w:rsidRPr="00904F79">
      <w:rPr>
        <w:sz w:val="16"/>
        <w:szCs w:val="16"/>
        <w:lang w:val="fr-CA"/>
      </w:rPr>
      <w:t xml:space="preserve"> La</w:t>
    </w:r>
    <w:r w:rsidRPr="00C03D2B">
      <w:rPr>
        <w:sz w:val="16"/>
        <w:lang w:val="fr-CA"/>
      </w:rPr>
      <w:t xml:space="preserve"> production de ce document a été rendue possible grâce au soutien financier de Santé Canada par le biais du Partenariat </w:t>
    </w:r>
    <w:r w:rsidR="00D24756">
      <w:rPr>
        <w:sz w:val="16"/>
        <w:lang w:val="fr-CA"/>
      </w:rPr>
      <w:t>c</w:t>
    </w:r>
    <w:r w:rsidRPr="00C03D2B">
      <w:rPr>
        <w:sz w:val="16"/>
        <w:lang w:val="fr-CA"/>
      </w:rPr>
      <w:t xml:space="preserve">anadien </w:t>
    </w:r>
    <w:r w:rsidR="00D24756">
      <w:rPr>
        <w:sz w:val="16"/>
        <w:lang w:val="fr-CA"/>
      </w:rPr>
      <w:t>c</w:t>
    </w:r>
    <w:r w:rsidRPr="00C03D2B">
      <w:rPr>
        <w:sz w:val="16"/>
        <w:lang w:val="fr-CA"/>
      </w:rPr>
      <w:t xml:space="preserve">ontre le </w:t>
    </w:r>
    <w:r w:rsidR="00D24756">
      <w:rPr>
        <w:sz w:val="16"/>
        <w:lang w:val="fr-CA"/>
      </w:rPr>
      <w:t>c</w:t>
    </w:r>
    <w:bookmarkStart w:id="0" w:name="_GoBack"/>
    <w:bookmarkEnd w:id="0"/>
    <w:r w:rsidRPr="00C03D2B">
      <w:rPr>
        <w:sz w:val="16"/>
        <w:lang w:val="fr-CA"/>
      </w:rPr>
      <w:t>ancer.</w:t>
    </w:r>
    <w:r w:rsidRPr="001B6870">
      <w:rPr>
        <w:rFonts w:ascii="Proxima Nova" w:hAnsi="Proxima Nova"/>
        <w:b/>
        <w:color w:val="08292F"/>
        <w:sz w:val="36"/>
        <w:szCs w:val="24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56" w:rsidRDefault="00D24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446" w:rsidRDefault="00EC1446" w:rsidP="001E42E0">
      <w:pPr>
        <w:spacing w:after="0" w:line="240" w:lineRule="auto"/>
      </w:pPr>
      <w:r>
        <w:separator/>
      </w:r>
    </w:p>
  </w:footnote>
  <w:footnote w:type="continuationSeparator" w:id="0">
    <w:p w:rsidR="00EC1446" w:rsidRDefault="00EC1446" w:rsidP="001E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56" w:rsidRDefault="00D24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56" w:rsidRDefault="00D247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56" w:rsidRDefault="00D247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F06"/>
    <w:multiLevelType w:val="hybridMultilevel"/>
    <w:tmpl w:val="4798E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B7"/>
    <w:rsid w:val="00013A29"/>
    <w:rsid w:val="0009061C"/>
    <w:rsid w:val="000B74D8"/>
    <w:rsid w:val="000C534B"/>
    <w:rsid w:val="000C5E1B"/>
    <w:rsid w:val="000F716C"/>
    <w:rsid w:val="00176BF5"/>
    <w:rsid w:val="0018455C"/>
    <w:rsid w:val="001B6870"/>
    <w:rsid w:val="001E1CD0"/>
    <w:rsid w:val="001E42E0"/>
    <w:rsid w:val="00241DA0"/>
    <w:rsid w:val="002420A9"/>
    <w:rsid w:val="00382561"/>
    <w:rsid w:val="00383B70"/>
    <w:rsid w:val="003A1BF0"/>
    <w:rsid w:val="004A1E98"/>
    <w:rsid w:val="00500EE6"/>
    <w:rsid w:val="005616A4"/>
    <w:rsid w:val="00562B59"/>
    <w:rsid w:val="005947C5"/>
    <w:rsid w:val="005D1A1D"/>
    <w:rsid w:val="005D5DB1"/>
    <w:rsid w:val="00625290"/>
    <w:rsid w:val="00634CB1"/>
    <w:rsid w:val="00673728"/>
    <w:rsid w:val="00680DA7"/>
    <w:rsid w:val="006A2DF2"/>
    <w:rsid w:val="006C3BC0"/>
    <w:rsid w:val="006E5381"/>
    <w:rsid w:val="007C2516"/>
    <w:rsid w:val="007F441F"/>
    <w:rsid w:val="007F68F2"/>
    <w:rsid w:val="00862109"/>
    <w:rsid w:val="008A7340"/>
    <w:rsid w:val="00904F79"/>
    <w:rsid w:val="00905834"/>
    <w:rsid w:val="00925D7B"/>
    <w:rsid w:val="00995662"/>
    <w:rsid w:val="009C30D1"/>
    <w:rsid w:val="00A315B7"/>
    <w:rsid w:val="00A3166F"/>
    <w:rsid w:val="00A9591F"/>
    <w:rsid w:val="00AC635C"/>
    <w:rsid w:val="00B5797A"/>
    <w:rsid w:val="00B75A21"/>
    <w:rsid w:val="00BD0D9D"/>
    <w:rsid w:val="00C36908"/>
    <w:rsid w:val="00C805C9"/>
    <w:rsid w:val="00CB077B"/>
    <w:rsid w:val="00D24756"/>
    <w:rsid w:val="00D40524"/>
    <w:rsid w:val="00DD08B3"/>
    <w:rsid w:val="00DF0CBA"/>
    <w:rsid w:val="00E3258D"/>
    <w:rsid w:val="00EC1446"/>
    <w:rsid w:val="00F10D3B"/>
    <w:rsid w:val="00F21237"/>
    <w:rsid w:val="00F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C1C79B-771A-4F46-8DA7-B126EFF1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5B7"/>
    <w:pPr>
      <w:spacing w:after="0" w:line="240" w:lineRule="auto"/>
    </w:pPr>
  </w:style>
  <w:style w:type="table" w:styleId="TableGrid">
    <w:name w:val="Table Grid"/>
    <w:basedOn w:val="TableNormal"/>
    <w:uiPriority w:val="39"/>
    <w:rsid w:val="00A3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E0"/>
  </w:style>
  <w:style w:type="paragraph" w:styleId="Footer">
    <w:name w:val="footer"/>
    <w:basedOn w:val="Normal"/>
    <w:link w:val="FooterChar"/>
    <w:uiPriority w:val="99"/>
    <w:unhideWhenUsed/>
    <w:rsid w:val="001E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ccupationalcancer.ca/2016/sunsafetyatwor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2D1B833-4B3D-4653-B6A8-14A8F03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IRSST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Gallant</dc:creator>
  <cp:lastModifiedBy>Kushner, Rivka</cp:lastModifiedBy>
  <cp:revision>2</cp:revision>
  <dcterms:created xsi:type="dcterms:W3CDTF">2016-08-22T13:32:00Z</dcterms:created>
  <dcterms:modified xsi:type="dcterms:W3CDTF">2016-08-22T13:32:00Z</dcterms:modified>
</cp:coreProperties>
</file>