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AD665" w14:textId="77777777" w:rsidR="00056946" w:rsidRPr="00056946" w:rsidRDefault="008A729D" w:rsidP="006B4D88">
      <w:pPr>
        <w:jc w:val="center"/>
        <w:rPr>
          <w:rFonts w:asciiTheme="majorHAnsi" w:hAnsiTheme="majorHAnsi"/>
          <w:b/>
          <w:szCs w:val="22"/>
        </w:rPr>
      </w:pPr>
      <w:r w:rsidRPr="00056946">
        <w:rPr>
          <w:rFonts w:asciiTheme="majorHAnsi" w:hAnsiTheme="majorHAnsi"/>
          <w:b/>
          <w:szCs w:val="22"/>
        </w:rPr>
        <w:t>Heat Stress Risk</w:t>
      </w:r>
      <w:r w:rsidR="00056946" w:rsidRPr="00056946">
        <w:rPr>
          <w:rFonts w:asciiTheme="majorHAnsi" w:hAnsiTheme="majorHAnsi"/>
          <w:b/>
          <w:szCs w:val="22"/>
        </w:rPr>
        <w:t xml:space="preserve"> Assessment for Outdoor Workers:</w:t>
      </w:r>
    </w:p>
    <w:p w14:paraId="03BE7235" w14:textId="7FEFC085" w:rsidR="008A729D" w:rsidRPr="00056946" w:rsidRDefault="008A729D" w:rsidP="006B4D88">
      <w:pPr>
        <w:jc w:val="center"/>
        <w:rPr>
          <w:rFonts w:asciiTheme="majorHAnsi" w:hAnsiTheme="majorHAnsi"/>
          <w:b/>
        </w:rPr>
      </w:pPr>
      <w:r w:rsidRPr="00056946">
        <w:rPr>
          <w:rFonts w:asciiTheme="majorHAnsi" w:hAnsiTheme="majorHAnsi"/>
          <w:b/>
          <w:szCs w:val="22"/>
        </w:rPr>
        <w:t>Daily Monitoring Plan</w:t>
      </w:r>
    </w:p>
    <w:p w14:paraId="7C005D30" w14:textId="77777777" w:rsidR="008A729D" w:rsidRDefault="008A729D" w:rsidP="008A729D">
      <w:pPr>
        <w:rPr>
          <w:rFonts w:asciiTheme="majorHAnsi" w:hAnsiTheme="majorHAnsi"/>
          <w:b/>
          <w:sz w:val="22"/>
          <w:szCs w:val="22"/>
        </w:rPr>
      </w:pPr>
    </w:p>
    <w:p w14:paraId="3C1E3302" w14:textId="52450DD5" w:rsidR="00B774B3" w:rsidRPr="00B774B3" w:rsidRDefault="00B774B3" w:rsidP="00B774B3">
      <w:pPr>
        <w:jc w:val="center"/>
        <w:rPr>
          <w:rFonts w:asciiTheme="majorHAnsi" w:hAnsiTheme="majorHAnsi"/>
          <w:i/>
          <w:sz w:val="22"/>
          <w:szCs w:val="22"/>
        </w:rPr>
      </w:pPr>
      <w:r w:rsidRPr="00B774B3">
        <w:rPr>
          <w:rFonts w:asciiTheme="majorHAnsi" w:hAnsiTheme="majorHAnsi"/>
          <w:i/>
          <w:sz w:val="22"/>
          <w:szCs w:val="22"/>
        </w:rPr>
        <w:t xml:space="preserve">This plan describes the procedures </w:t>
      </w:r>
      <w:r>
        <w:rPr>
          <w:rFonts w:asciiTheme="majorHAnsi" w:hAnsiTheme="majorHAnsi"/>
          <w:i/>
          <w:sz w:val="22"/>
          <w:szCs w:val="22"/>
        </w:rPr>
        <w:t>to</w:t>
      </w:r>
      <w:r w:rsidRPr="00B774B3">
        <w:rPr>
          <w:rFonts w:asciiTheme="majorHAnsi" w:hAnsiTheme="majorHAnsi"/>
          <w:i/>
          <w:sz w:val="22"/>
          <w:szCs w:val="22"/>
        </w:rPr>
        <w:t xml:space="preserve"> be followed when undertaking daily heat stress measurements</w:t>
      </w:r>
      <w:r w:rsidR="00056946">
        <w:rPr>
          <w:rFonts w:asciiTheme="majorHAnsi" w:hAnsiTheme="majorHAnsi"/>
          <w:i/>
          <w:sz w:val="22"/>
          <w:szCs w:val="22"/>
        </w:rPr>
        <w:t>.</w:t>
      </w:r>
    </w:p>
    <w:p w14:paraId="2B299AD9" w14:textId="77777777" w:rsidR="00B774B3" w:rsidRDefault="00B774B3" w:rsidP="008A729D">
      <w:pPr>
        <w:rPr>
          <w:rFonts w:asciiTheme="majorHAnsi" w:hAnsiTheme="majorHAnsi"/>
          <w:b/>
        </w:rPr>
      </w:pPr>
    </w:p>
    <w:p w14:paraId="2AFD8BE9" w14:textId="7868BF42" w:rsidR="008A729D" w:rsidRPr="00905FE2" w:rsidRDefault="008A729D" w:rsidP="008A729D">
      <w:pPr>
        <w:rPr>
          <w:rFonts w:asciiTheme="majorHAnsi" w:hAnsiTheme="majorHAnsi"/>
          <w:b/>
        </w:rPr>
      </w:pPr>
      <w:r w:rsidRPr="00905FE2">
        <w:rPr>
          <w:rFonts w:asciiTheme="majorHAnsi" w:hAnsiTheme="majorHAnsi"/>
          <w:b/>
        </w:rPr>
        <w:t xml:space="preserve">Version #: </w:t>
      </w:r>
      <w:r w:rsidRPr="00905FE2">
        <w:rPr>
          <w:rFonts w:asciiTheme="majorHAnsi" w:hAnsiTheme="majorHAnsi"/>
        </w:rPr>
        <w:t xml:space="preserve">___________________ </w:t>
      </w:r>
      <w:r w:rsidRPr="00905FE2">
        <w:rPr>
          <w:rFonts w:asciiTheme="majorHAnsi" w:hAnsiTheme="majorHAnsi"/>
          <w:b/>
        </w:rPr>
        <w:tab/>
      </w:r>
      <w:r w:rsidR="002A3916" w:rsidRPr="00905FE2">
        <w:rPr>
          <w:rFonts w:asciiTheme="majorHAnsi" w:hAnsiTheme="majorHAnsi"/>
          <w:b/>
        </w:rPr>
        <w:tab/>
      </w:r>
      <w:r w:rsidR="002A3916" w:rsidRPr="00905FE2">
        <w:rPr>
          <w:rFonts w:asciiTheme="majorHAnsi" w:hAnsiTheme="majorHAnsi"/>
          <w:b/>
        </w:rPr>
        <w:tab/>
      </w:r>
      <w:r w:rsidRPr="00905FE2">
        <w:rPr>
          <w:rFonts w:asciiTheme="majorHAnsi" w:hAnsiTheme="majorHAnsi"/>
          <w:b/>
        </w:rPr>
        <w:t xml:space="preserve">Date Developed: </w:t>
      </w:r>
      <w:r w:rsidRPr="00905FE2">
        <w:rPr>
          <w:rFonts w:asciiTheme="majorHAnsi" w:hAnsiTheme="majorHAnsi"/>
        </w:rPr>
        <w:t>____________________</w:t>
      </w:r>
      <w:r w:rsidRPr="00905FE2">
        <w:rPr>
          <w:rFonts w:asciiTheme="majorHAnsi" w:hAnsiTheme="majorHAnsi"/>
          <w:b/>
        </w:rPr>
        <w:tab/>
      </w:r>
    </w:p>
    <w:p w14:paraId="605D130C" w14:textId="2D12D770" w:rsidR="008A729D" w:rsidRPr="00905FE2" w:rsidRDefault="008A729D" w:rsidP="008A729D">
      <w:pPr>
        <w:rPr>
          <w:rFonts w:asciiTheme="majorHAnsi" w:hAnsiTheme="majorHAnsi"/>
          <w:b/>
        </w:rPr>
      </w:pPr>
      <w:r w:rsidRPr="00905FE2">
        <w:rPr>
          <w:rFonts w:asciiTheme="majorHAnsi" w:hAnsiTheme="majorHAnsi"/>
          <w:b/>
        </w:rPr>
        <w:t xml:space="preserve">Workplace Name &amp; Address: </w:t>
      </w:r>
      <w:r w:rsidRPr="00905FE2">
        <w:rPr>
          <w:rFonts w:asciiTheme="majorHAnsi" w:hAnsiTheme="majorHAnsi"/>
        </w:rPr>
        <w:t>_____________________</w:t>
      </w:r>
      <w:r w:rsidR="00905FE2">
        <w:rPr>
          <w:rFonts w:asciiTheme="majorHAnsi" w:hAnsiTheme="majorHAnsi"/>
        </w:rPr>
        <w:t>_______________________________</w:t>
      </w:r>
    </w:p>
    <w:p w14:paraId="6EBDA218" w14:textId="77777777" w:rsidR="008A729D" w:rsidRPr="00905FE2" w:rsidRDefault="008A729D" w:rsidP="008A729D">
      <w:pPr>
        <w:rPr>
          <w:rFonts w:asciiTheme="majorHAnsi" w:hAnsiTheme="majorHAnsi"/>
          <w:b/>
        </w:rPr>
      </w:pPr>
    </w:p>
    <w:p w14:paraId="364B517C" w14:textId="14561F06" w:rsidR="008A729D" w:rsidRPr="00905FE2" w:rsidRDefault="008A729D" w:rsidP="00905FE2">
      <w:pPr>
        <w:tabs>
          <w:tab w:val="left" w:pos="360"/>
        </w:tabs>
        <w:ind w:left="360" w:hanging="360"/>
        <w:rPr>
          <w:rFonts w:asciiTheme="majorHAnsi" w:hAnsiTheme="majorHAnsi"/>
        </w:rPr>
      </w:pPr>
      <w:r w:rsidRPr="00905FE2">
        <w:rPr>
          <w:rFonts w:asciiTheme="majorHAnsi" w:hAnsiTheme="majorHAnsi"/>
          <w:b/>
        </w:rPr>
        <w:t>1.</w:t>
      </w:r>
      <w:r w:rsidRPr="00905FE2">
        <w:rPr>
          <w:rFonts w:asciiTheme="majorHAnsi" w:hAnsiTheme="majorHAnsi"/>
          <w:b/>
        </w:rPr>
        <w:tab/>
      </w:r>
      <w:r w:rsidRPr="00905FE2">
        <w:rPr>
          <w:rFonts w:asciiTheme="majorHAnsi" w:hAnsiTheme="majorHAnsi"/>
        </w:rPr>
        <w:t>‘Trigger’ Value for conducting heat stress measurement (based on forecast temperature, humidity</w:t>
      </w:r>
      <w:r w:rsidR="000E5093">
        <w:rPr>
          <w:rFonts w:asciiTheme="majorHAnsi" w:hAnsiTheme="majorHAnsi"/>
        </w:rPr>
        <w:t>,</w:t>
      </w:r>
      <w:r w:rsidRPr="00905FE2">
        <w:rPr>
          <w:rFonts w:asciiTheme="majorHAnsi" w:hAnsiTheme="majorHAnsi"/>
        </w:rPr>
        <w:t xml:space="preserve"> humidex</w:t>
      </w:r>
      <w:r w:rsidR="000E5093">
        <w:rPr>
          <w:rFonts w:asciiTheme="majorHAnsi" w:hAnsiTheme="majorHAnsi"/>
        </w:rPr>
        <w:t xml:space="preserve">, </w:t>
      </w:r>
      <w:proofErr w:type="spellStart"/>
      <w:r w:rsidR="000E5093" w:rsidRPr="00170ACE">
        <w:rPr>
          <w:rFonts w:asciiTheme="majorHAnsi" w:hAnsiTheme="majorHAnsi"/>
        </w:rPr>
        <w:t>etc</w:t>
      </w:r>
      <w:proofErr w:type="spellEnd"/>
      <w:r w:rsidRPr="00170ACE">
        <w:rPr>
          <w:rFonts w:asciiTheme="majorHAnsi" w:hAnsiTheme="majorHAnsi"/>
        </w:rPr>
        <w:t xml:space="preserve">): </w:t>
      </w:r>
      <w:r w:rsidRPr="00905FE2">
        <w:rPr>
          <w:rFonts w:asciiTheme="majorHAnsi" w:hAnsiTheme="majorHAnsi"/>
        </w:rPr>
        <w:t>______________________________________</w:t>
      </w:r>
      <w:r w:rsidR="00905FE2">
        <w:rPr>
          <w:rFonts w:asciiTheme="majorHAnsi" w:hAnsiTheme="majorHAnsi"/>
        </w:rPr>
        <w:t>____</w:t>
      </w:r>
      <w:r w:rsidR="00B774B3">
        <w:rPr>
          <w:rFonts w:asciiTheme="majorHAnsi" w:hAnsiTheme="majorHAnsi"/>
        </w:rPr>
        <w:t>_________</w:t>
      </w:r>
      <w:r w:rsidR="000E5093">
        <w:rPr>
          <w:rFonts w:asciiTheme="majorHAnsi" w:hAnsiTheme="majorHAnsi"/>
        </w:rPr>
        <w:t>_</w:t>
      </w:r>
    </w:p>
    <w:p w14:paraId="0281CD34" w14:textId="77777777" w:rsidR="008A729D" w:rsidRPr="00905FE2" w:rsidRDefault="008A729D" w:rsidP="008A729D">
      <w:pPr>
        <w:ind w:left="720" w:hanging="720"/>
        <w:rPr>
          <w:rFonts w:asciiTheme="majorHAnsi" w:hAnsiTheme="majorHAnsi"/>
          <w:b/>
        </w:rPr>
      </w:pPr>
    </w:p>
    <w:p w14:paraId="48A9FE7C" w14:textId="1C6A1961" w:rsidR="008A729D" w:rsidRPr="00905FE2" w:rsidRDefault="008A729D" w:rsidP="00905FE2">
      <w:pPr>
        <w:ind w:left="360" w:hanging="360"/>
        <w:rPr>
          <w:rFonts w:asciiTheme="majorHAnsi" w:hAnsiTheme="majorHAnsi"/>
          <w:b/>
        </w:rPr>
      </w:pPr>
      <w:r w:rsidRPr="00905FE2">
        <w:rPr>
          <w:rFonts w:asciiTheme="majorHAnsi" w:hAnsiTheme="majorHAnsi"/>
          <w:b/>
        </w:rPr>
        <w:t>2.</w:t>
      </w:r>
      <w:r w:rsidRPr="00905FE2">
        <w:rPr>
          <w:rFonts w:asciiTheme="majorHAnsi" w:hAnsiTheme="majorHAnsi"/>
          <w:b/>
        </w:rPr>
        <w:tab/>
      </w:r>
      <w:r w:rsidRPr="00905FE2">
        <w:rPr>
          <w:rFonts w:asciiTheme="majorHAnsi" w:hAnsiTheme="majorHAnsi"/>
        </w:rPr>
        <w:t>Time of day when initial measurement will be undertaken:</w:t>
      </w:r>
      <w:r w:rsidRPr="00905FE2">
        <w:rPr>
          <w:rFonts w:asciiTheme="majorHAnsi" w:hAnsiTheme="majorHAnsi"/>
          <w:b/>
        </w:rPr>
        <w:t xml:space="preserve"> </w:t>
      </w:r>
      <w:r w:rsidRPr="00905FE2">
        <w:rPr>
          <w:rFonts w:asciiTheme="majorHAnsi" w:hAnsiTheme="majorHAnsi"/>
        </w:rPr>
        <w:t>_________</w:t>
      </w:r>
      <w:r w:rsidR="00905FE2" w:rsidRPr="00905FE2">
        <w:rPr>
          <w:rFonts w:asciiTheme="majorHAnsi" w:hAnsiTheme="majorHAnsi"/>
        </w:rPr>
        <w:t>_______________</w:t>
      </w:r>
    </w:p>
    <w:p w14:paraId="3C94B68A" w14:textId="77777777" w:rsidR="008A729D" w:rsidRPr="00905FE2" w:rsidRDefault="008A729D" w:rsidP="00905FE2">
      <w:pPr>
        <w:ind w:left="360" w:hanging="360"/>
        <w:rPr>
          <w:rFonts w:asciiTheme="majorHAnsi" w:hAnsiTheme="majorHAnsi"/>
          <w:b/>
        </w:rPr>
      </w:pPr>
    </w:p>
    <w:p w14:paraId="302B8E4C" w14:textId="490B32E9" w:rsidR="008A729D" w:rsidRPr="00905FE2" w:rsidRDefault="008A729D" w:rsidP="00905FE2">
      <w:pPr>
        <w:spacing w:line="180" w:lineRule="auto"/>
        <w:ind w:left="360" w:hanging="360"/>
        <w:rPr>
          <w:rFonts w:asciiTheme="majorHAnsi" w:hAnsiTheme="majorHAnsi"/>
        </w:rPr>
      </w:pPr>
      <w:r w:rsidRPr="00905FE2">
        <w:rPr>
          <w:rFonts w:asciiTheme="majorHAnsi" w:hAnsiTheme="majorHAnsi"/>
          <w:b/>
        </w:rPr>
        <w:t>3.</w:t>
      </w:r>
      <w:r w:rsidRPr="00905FE2">
        <w:rPr>
          <w:rFonts w:asciiTheme="majorHAnsi" w:hAnsiTheme="majorHAnsi"/>
          <w:b/>
        </w:rPr>
        <w:tab/>
      </w:r>
      <w:r w:rsidRPr="00905FE2">
        <w:rPr>
          <w:rFonts w:asciiTheme="majorHAnsi" w:hAnsiTheme="majorHAnsi"/>
        </w:rPr>
        <w:t>Criteria for and frequency of repeated measurements:</w:t>
      </w:r>
      <w:r w:rsidRPr="00905FE2">
        <w:rPr>
          <w:rFonts w:asciiTheme="majorHAnsi" w:hAnsiTheme="majorHAnsi"/>
          <w:b/>
        </w:rPr>
        <w:t xml:space="preserve"> </w:t>
      </w:r>
      <w:r w:rsidRPr="00905FE2">
        <w:rPr>
          <w:rFonts w:asciiTheme="majorHAnsi" w:hAnsiTheme="majorHAnsi"/>
        </w:rPr>
        <w:t>____________</w:t>
      </w:r>
      <w:r w:rsidR="00905FE2" w:rsidRPr="00905FE2">
        <w:rPr>
          <w:rFonts w:asciiTheme="majorHAnsi" w:hAnsiTheme="majorHAnsi"/>
        </w:rPr>
        <w:t>_______________</w:t>
      </w:r>
    </w:p>
    <w:p w14:paraId="11FEBC00" w14:textId="77777777" w:rsidR="008A729D" w:rsidRPr="00905FE2" w:rsidRDefault="008A729D" w:rsidP="00905FE2">
      <w:pPr>
        <w:spacing w:line="180" w:lineRule="auto"/>
        <w:ind w:left="360" w:hanging="360"/>
        <w:rPr>
          <w:rFonts w:asciiTheme="majorHAnsi" w:hAnsiTheme="majorHAnsi"/>
        </w:rPr>
      </w:pPr>
    </w:p>
    <w:p w14:paraId="747EFCED" w14:textId="24487F1E" w:rsidR="008A729D" w:rsidRPr="00905FE2" w:rsidRDefault="008A729D" w:rsidP="00905FE2">
      <w:pPr>
        <w:spacing w:line="180" w:lineRule="auto"/>
        <w:ind w:left="360" w:hanging="360"/>
        <w:rPr>
          <w:rFonts w:asciiTheme="majorHAnsi" w:hAnsiTheme="majorHAnsi"/>
        </w:rPr>
      </w:pPr>
      <w:r w:rsidRPr="00905FE2">
        <w:rPr>
          <w:rFonts w:asciiTheme="majorHAnsi" w:hAnsiTheme="majorHAnsi"/>
        </w:rPr>
        <w:tab/>
        <w:t>_______________________________________________</w:t>
      </w:r>
      <w:r w:rsidR="00905FE2">
        <w:rPr>
          <w:rFonts w:asciiTheme="majorHAnsi" w:hAnsiTheme="majorHAnsi"/>
        </w:rPr>
        <w:t>_________________________</w:t>
      </w:r>
    </w:p>
    <w:p w14:paraId="46BA0164" w14:textId="77777777" w:rsidR="008A729D" w:rsidRPr="00905FE2" w:rsidRDefault="008A729D" w:rsidP="00905FE2">
      <w:pPr>
        <w:spacing w:line="180" w:lineRule="auto"/>
        <w:ind w:left="360" w:hanging="360"/>
        <w:rPr>
          <w:rFonts w:asciiTheme="majorHAnsi" w:hAnsiTheme="majorHAnsi"/>
        </w:rPr>
      </w:pPr>
    </w:p>
    <w:p w14:paraId="68D42561" w14:textId="443835BC" w:rsidR="008A729D" w:rsidRPr="00905FE2" w:rsidRDefault="008A729D" w:rsidP="00905FE2">
      <w:pPr>
        <w:spacing w:line="180" w:lineRule="auto"/>
        <w:ind w:left="360" w:hanging="360"/>
        <w:rPr>
          <w:rFonts w:asciiTheme="majorHAnsi" w:hAnsiTheme="majorHAnsi"/>
        </w:rPr>
      </w:pPr>
      <w:r w:rsidRPr="00905FE2">
        <w:rPr>
          <w:rFonts w:asciiTheme="majorHAnsi" w:hAnsiTheme="majorHAnsi"/>
        </w:rPr>
        <w:tab/>
        <w:t>_______________________________________________</w:t>
      </w:r>
      <w:r w:rsidR="00905FE2">
        <w:rPr>
          <w:rFonts w:asciiTheme="majorHAnsi" w:hAnsiTheme="majorHAnsi"/>
        </w:rPr>
        <w:t>_________________________</w:t>
      </w:r>
    </w:p>
    <w:p w14:paraId="2DAAE217" w14:textId="77777777" w:rsidR="008A729D" w:rsidRPr="008A729D" w:rsidRDefault="008A729D" w:rsidP="00905FE2">
      <w:pPr>
        <w:ind w:left="360" w:hanging="360"/>
        <w:rPr>
          <w:rFonts w:asciiTheme="majorHAnsi" w:hAnsiTheme="majorHAnsi"/>
          <w:sz w:val="22"/>
          <w:szCs w:val="22"/>
        </w:rPr>
      </w:pPr>
    </w:p>
    <w:p w14:paraId="7BE32E21" w14:textId="052DD877" w:rsidR="008A729D" w:rsidRPr="00905FE2" w:rsidRDefault="008A729D" w:rsidP="00905FE2">
      <w:pPr>
        <w:ind w:left="360" w:hanging="360"/>
        <w:rPr>
          <w:rFonts w:asciiTheme="majorHAnsi" w:hAnsiTheme="majorHAnsi"/>
          <w:b/>
          <w:szCs w:val="22"/>
        </w:rPr>
      </w:pPr>
      <w:r w:rsidRPr="00905FE2">
        <w:rPr>
          <w:rFonts w:asciiTheme="majorHAnsi" w:hAnsiTheme="majorHAnsi"/>
          <w:b/>
          <w:szCs w:val="22"/>
        </w:rPr>
        <w:t>4.</w:t>
      </w:r>
      <w:r w:rsidRPr="00905FE2">
        <w:rPr>
          <w:rFonts w:asciiTheme="majorHAnsi" w:hAnsiTheme="majorHAnsi"/>
          <w:b/>
          <w:szCs w:val="22"/>
        </w:rPr>
        <w:tab/>
      </w:r>
      <w:r w:rsidRPr="00905FE2">
        <w:rPr>
          <w:rFonts w:asciiTheme="majorHAnsi" w:hAnsiTheme="majorHAnsi"/>
          <w:szCs w:val="22"/>
        </w:rPr>
        <w:t>Measurement Location Details: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4047"/>
        <w:gridCol w:w="4048"/>
      </w:tblGrid>
      <w:tr w:rsidR="008A729D" w:rsidRPr="008A729D" w14:paraId="62A4C4F9" w14:textId="77777777" w:rsidTr="0090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56D95E8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Location #</w:t>
            </w:r>
          </w:p>
        </w:tc>
        <w:tc>
          <w:tcPr>
            <w:tcW w:w="4047" w:type="dxa"/>
          </w:tcPr>
          <w:p w14:paraId="681CD11A" w14:textId="77777777" w:rsidR="008A729D" w:rsidRPr="008A729D" w:rsidRDefault="008A729D" w:rsidP="00217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Location Details</w:t>
            </w:r>
          </w:p>
        </w:tc>
        <w:tc>
          <w:tcPr>
            <w:tcW w:w="4048" w:type="dxa"/>
          </w:tcPr>
          <w:p w14:paraId="348EBAE5" w14:textId="77777777" w:rsidR="008A729D" w:rsidRPr="008A729D" w:rsidRDefault="008A729D" w:rsidP="00217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Workers/Jobs/Positions Exposed</w:t>
            </w:r>
          </w:p>
        </w:tc>
      </w:tr>
      <w:tr w:rsidR="008A729D" w:rsidRPr="008A729D" w14:paraId="2878897F" w14:textId="77777777" w:rsidTr="00905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6255FDE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047" w:type="dxa"/>
          </w:tcPr>
          <w:p w14:paraId="42DBB891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2446241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048" w:type="dxa"/>
          </w:tcPr>
          <w:p w14:paraId="147A0758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729D" w:rsidRPr="008A729D" w14:paraId="54888C20" w14:textId="77777777" w:rsidTr="00905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33FA567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047" w:type="dxa"/>
          </w:tcPr>
          <w:p w14:paraId="2BB93936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D48975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048" w:type="dxa"/>
          </w:tcPr>
          <w:p w14:paraId="23AA3A3A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729D" w:rsidRPr="008A729D" w14:paraId="68F3C9AB" w14:textId="77777777" w:rsidTr="00905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574854A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047" w:type="dxa"/>
          </w:tcPr>
          <w:p w14:paraId="322A1D4F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B326BC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048" w:type="dxa"/>
          </w:tcPr>
          <w:p w14:paraId="37E1B544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729D" w:rsidRPr="008A729D" w14:paraId="2206F008" w14:textId="77777777" w:rsidTr="00905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B8C8866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4047" w:type="dxa"/>
          </w:tcPr>
          <w:p w14:paraId="0959A4BF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F11F83F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048" w:type="dxa"/>
          </w:tcPr>
          <w:p w14:paraId="7F6D5FF3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F331508" w14:textId="77777777" w:rsidR="008A729D" w:rsidRPr="00905FE2" w:rsidRDefault="008A729D" w:rsidP="008A729D">
      <w:pPr>
        <w:rPr>
          <w:rFonts w:asciiTheme="majorHAnsi" w:hAnsiTheme="majorHAnsi"/>
          <w:b/>
          <w:szCs w:val="22"/>
        </w:rPr>
      </w:pPr>
    </w:p>
    <w:p w14:paraId="48A207C9" w14:textId="231011F0" w:rsidR="008A729D" w:rsidRPr="00905FE2" w:rsidRDefault="00905FE2" w:rsidP="008A729D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5. </w:t>
      </w:r>
      <w:r w:rsidR="008A729D" w:rsidRPr="00905FE2">
        <w:rPr>
          <w:rFonts w:asciiTheme="majorHAnsi" w:hAnsiTheme="majorHAnsi"/>
          <w:szCs w:val="22"/>
        </w:rPr>
        <w:t xml:space="preserve">Measurement Equipment to be </w:t>
      </w:r>
      <w:proofErr w:type="gramStart"/>
      <w:r w:rsidR="008A729D" w:rsidRPr="00905FE2">
        <w:rPr>
          <w:rFonts w:asciiTheme="majorHAnsi" w:hAnsiTheme="majorHAnsi"/>
          <w:szCs w:val="22"/>
        </w:rPr>
        <w:t>Used</w:t>
      </w:r>
      <w:proofErr w:type="gramEnd"/>
      <w:r w:rsidR="008A729D" w:rsidRPr="00905FE2">
        <w:rPr>
          <w:rFonts w:asciiTheme="majorHAnsi" w:hAnsiTheme="majorHAnsi"/>
          <w:szCs w:val="22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55"/>
        <w:gridCol w:w="2698"/>
        <w:gridCol w:w="2698"/>
        <w:gridCol w:w="2699"/>
      </w:tblGrid>
      <w:tr w:rsidR="008A729D" w:rsidRPr="008A729D" w14:paraId="28EF18D5" w14:textId="77777777" w:rsidTr="0090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B1197DE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Location #</w:t>
            </w:r>
          </w:p>
        </w:tc>
        <w:tc>
          <w:tcPr>
            <w:tcW w:w="2698" w:type="dxa"/>
          </w:tcPr>
          <w:p w14:paraId="0C22168F" w14:textId="77777777" w:rsidR="008A729D" w:rsidRDefault="008A729D" w:rsidP="00217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Equipment Details</w:t>
            </w:r>
          </w:p>
          <w:p w14:paraId="3CFBDE10" w14:textId="388010BF" w:rsidR="00B774B3" w:rsidRPr="00B774B3" w:rsidRDefault="00B774B3" w:rsidP="00217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B774B3">
              <w:rPr>
                <w:rFonts w:asciiTheme="majorHAnsi" w:hAnsiTheme="majorHAnsi"/>
                <w:b w:val="0"/>
                <w:sz w:val="22"/>
                <w:szCs w:val="22"/>
              </w:rPr>
              <w:t>(Note if WBGT or Humidex)</w:t>
            </w:r>
          </w:p>
        </w:tc>
        <w:tc>
          <w:tcPr>
            <w:tcW w:w="2698" w:type="dxa"/>
          </w:tcPr>
          <w:p w14:paraId="2582F16B" w14:textId="77777777" w:rsidR="008A729D" w:rsidRPr="008A729D" w:rsidRDefault="008A729D" w:rsidP="00217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Storage Location</w:t>
            </w:r>
          </w:p>
        </w:tc>
        <w:tc>
          <w:tcPr>
            <w:tcW w:w="2699" w:type="dxa"/>
          </w:tcPr>
          <w:p w14:paraId="2B74550A" w14:textId="77777777" w:rsidR="008A729D" w:rsidRPr="008A729D" w:rsidRDefault="008A729D" w:rsidP="00217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Maintenance Requirements</w:t>
            </w:r>
          </w:p>
        </w:tc>
      </w:tr>
      <w:tr w:rsidR="008A729D" w:rsidRPr="008A729D" w14:paraId="782A08B5" w14:textId="77777777" w:rsidTr="00905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7985FB1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698" w:type="dxa"/>
          </w:tcPr>
          <w:p w14:paraId="2B9C11F9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6A3CEC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0FAFFDCF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9" w:type="dxa"/>
          </w:tcPr>
          <w:p w14:paraId="6DA89A08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729D" w:rsidRPr="008A729D" w14:paraId="0FD81504" w14:textId="77777777" w:rsidTr="00905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F9D05DB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698" w:type="dxa"/>
          </w:tcPr>
          <w:p w14:paraId="45F6975F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19F83F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1F554F79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9" w:type="dxa"/>
          </w:tcPr>
          <w:p w14:paraId="26D68C7B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729D" w:rsidRPr="008A729D" w14:paraId="180AB9C4" w14:textId="77777777" w:rsidTr="00905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FAAF51F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698" w:type="dxa"/>
          </w:tcPr>
          <w:p w14:paraId="0C8A88B9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9ABC865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0E33A475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9" w:type="dxa"/>
          </w:tcPr>
          <w:p w14:paraId="6E38E734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729D" w:rsidRPr="008A729D" w14:paraId="08DBB891" w14:textId="77777777" w:rsidTr="00905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E85620D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698" w:type="dxa"/>
          </w:tcPr>
          <w:p w14:paraId="0E0F825D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408E429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6425991D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9" w:type="dxa"/>
          </w:tcPr>
          <w:p w14:paraId="116FCB6C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0444D58" w14:textId="77777777" w:rsidR="008A729D" w:rsidRPr="008A729D" w:rsidRDefault="008A729D" w:rsidP="008A729D">
      <w:pPr>
        <w:rPr>
          <w:rFonts w:asciiTheme="majorHAnsi" w:hAnsiTheme="majorHAnsi"/>
          <w:b/>
          <w:sz w:val="22"/>
          <w:szCs w:val="22"/>
        </w:rPr>
      </w:pPr>
    </w:p>
    <w:p w14:paraId="39D4226A" w14:textId="77777777" w:rsidR="00905FE2" w:rsidRDefault="00905FE2" w:rsidP="008A729D">
      <w:pPr>
        <w:rPr>
          <w:rFonts w:asciiTheme="majorHAnsi" w:hAnsiTheme="majorHAnsi"/>
          <w:b/>
          <w:sz w:val="22"/>
          <w:szCs w:val="22"/>
        </w:rPr>
      </w:pPr>
    </w:p>
    <w:p w14:paraId="56CA4F9E" w14:textId="4BE09C66" w:rsidR="008A729D" w:rsidRPr="00905FE2" w:rsidRDefault="00905FE2" w:rsidP="008A729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Cs w:val="22"/>
        </w:rPr>
        <w:t xml:space="preserve">6. </w:t>
      </w:r>
      <w:r w:rsidR="008A729D" w:rsidRPr="00905FE2">
        <w:rPr>
          <w:rFonts w:asciiTheme="majorHAnsi" w:hAnsiTheme="majorHAnsi"/>
          <w:szCs w:val="22"/>
        </w:rPr>
        <w:t>Who is Responsible for Undertaking Measurements?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65"/>
        <w:gridCol w:w="2880"/>
        <w:gridCol w:w="4054"/>
        <w:gridCol w:w="1251"/>
      </w:tblGrid>
      <w:tr w:rsidR="008A729D" w:rsidRPr="008A729D" w14:paraId="72178365" w14:textId="77777777" w:rsidTr="006B4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A5D560A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Location #</w:t>
            </w:r>
          </w:p>
        </w:tc>
        <w:tc>
          <w:tcPr>
            <w:tcW w:w="2880" w:type="dxa"/>
          </w:tcPr>
          <w:p w14:paraId="59BA77DA" w14:textId="77777777" w:rsidR="008A729D" w:rsidRPr="008A729D" w:rsidRDefault="008A729D" w:rsidP="00217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Person/Position</w:t>
            </w:r>
          </w:p>
        </w:tc>
        <w:tc>
          <w:tcPr>
            <w:tcW w:w="4054" w:type="dxa"/>
          </w:tcPr>
          <w:p w14:paraId="6194C534" w14:textId="77777777" w:rsidR="008A729D" w:rsidRPr="008A729D" w:rsidRDefault="008A729D" w:rsidP="00217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Training Requirements</w:t>
            </w:r>
          </w:p>
        </w:tc>
        <w:tc>
          <w:tcPr>
            <w:tcW w:w="1251" w:type="dxa"/>
          </w:tcPr>
          <w:p w14:paraId="235E4205" w14:textId="77777777" w:rsidR="008A729D" w:rsidRPr="008A729D" w:rsidRDefault="008A729D" w:rsidP="00217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Training Completed</w:t>
            </w:r>
          </w:p>
        </w:tc>
      </w:tr>
      <w:tr w:rsidR="008A729D" w:rsidRPr="008A729D" w14:paraId="406AE981" w14:textId="77777777" w:rsidTr="006B4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B18A1C5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4B02C195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3C941C0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054" w:type="dxa"/>
          </w:tcPr>
          <w:p w14:paraId="1AEC4DAD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14:paraId="766CA10A" w14:textId="77777777" w:rsidR="008A729D" w:rsidRPr="008A729D" w:rsidRDefault="008A729D" w:rsidP="00217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</w:tr>
      <w:tr w:rsidR="008A729D" w:rsidRPr="008A729D" w14:paraId="045E3434" w14:textId="77777777" w:rsidTr="006B4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08CD0DA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14:paraId="153536FB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8AF15C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054" w:type="dxa"/>
          </w:tcPr>
          <w:p w14:paraId="2E5A1669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14:paraId="511A98A1" w14:textId="77777777" w:rsidR="008A729D" w:rsidRPr="008A729D" w:rsidRDefault="008A729D" w:rsidP="00217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</w:tr>
      <w:tr w:rsidR="008A729D" w:rsidRPr="008A729D" w14:paraId="3C94F650" w14:textId="77777777" w:rsidTr="006B4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D056EF5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14:paraId="447E6C18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05AC4F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054" w:type="dxa"/>
          </w:tcPr>
          <w:p w14:paraId="11B03981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14:paraId="309AC56F" w14:textId="77777777" w:rsidR="008A729D" w:rsidRPr="008A729D" w:rsidRDefault="008A729D" w:rsidP="00217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</w:tr>
      <w:tr w:rsidR="008A729D" w:rsidRPr="008A729D" w14:paraId="5C2C823C" w14:textId="77777777" w:rsidTr="006B4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9BA1D60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14:paraId="3405BC33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B11BF93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054" w:type="dxa"/>
          </w:tcPr>
          <w:p w14:paraId="52EF5C71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14:paraId="43BA466C" w14:textId="77777777" w:rsidR="008A729D" w:rsidRPr="008A729D" w:rsidRDefault="008A729D" w:rsidP="00217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</w:tr>
    </w:tbl>
    <w:p w14:paraId="328D324E" w14:textId="77777777" w:rsidR="008A729D" w:rsidRPr="00905FE2" w:rsidRDefault="008A729D" w:rsidP="008A729D">
      <w:pPr>
        <w:rPr>
          <w:rFonts w:asciiTheme="majorHAnsi" w:hAnsiTheme="majorHAnsi"/>
          <w:b/>
          <w:szCs w:val="22"/>
        </w:rPr>
      </w:pPr>
    </w:p>
    <w:p w14:paraId="5426152F" w14:textId="6C6A13D1" w:rsidR="008A729D" w:rsidRPr="00905FE2" w:rsidRDefault="00905FE2" w:rsidP="008A729D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szCs w:val="22"/>
        </w:rPr>
        <w:t xml:space="preserve">7. </w:t>
      </w:r>
      <w:r w:rsidR="008A729D" w:rsidRPr="00905FE2">
        <w:rPr>
          <w:rFonts w:asciiTheme="majorHAnsi" w:hAnsiTheme="majorHAnsi"/>
          <w:szCs w:val="22"/>
        </w:rPr>
        <w:t>Procedure to follow when undertaking measurements: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8A729D" w:rsidRPr="008A729D" w14:paraId="5F235A01" w14:textId="77777777" w:rsidTr="006B4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4078444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Location #</w:t>
            </w:r>
          </w:p>
        </w:tc>
        <w:tc>
          <w:tcPr>
            <w:tcW w:w="8185" w:type="dxa"/>
          </w:tcPr>
          <w:p w14:paraId="3F69F686" w14:textId="77777777" w:rsidR="008A729D" w:rsidRPr="008A729D" w:rsidRDefault="008A729D" w:rsidP="00217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Location Details</w:t>
            </w:r>
          </w:p>
        </w:tc>
      </w:tr>
      <w:tr w:rsidR="008A729D" w:rsidRPr="008A729D" w14:paraId="62FDD537" w14:textId="77777777" w:rsidTr="006B4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A40C4B5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185" w:type="dxa"/>
          </w:tcPr>
          <w:p w14:paraId="51C7469E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4ED06B2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426B8B2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C88834C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21AD2F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729D" w:rsidRPr="008A729D" w14:paraId="5B908AFE" w14:textId="77777777" w:rsidTr="006B4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EE9839C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8185" w:type="dxa"/>
          </w:tcPr>
          <w:p w14:paraId="1F6ACF57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FA10403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F23C4E7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A459547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A7CA9F2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729D" w:rsidRPr="008A729D" w14:paraId="7F60C3C7" w14:textId="77777777" w:rsidTr="006B4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331298F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185" w:type="dxa"/>
          </w:tcPr>
          <w:p w14:paraId="20143362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0407AD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FA73FDB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E497D64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45C2E16" w14:textId="77777777" w:rsidR="008A729D" w:rsidRPr="008A729D" w:rsidRDefault="008A729D" w:rsidP="00217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729D" w:rsidRPr="008A729D" w14:paraId="61F75F78" w14:textId="77777777" w:rsidTr="006B4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E439591" w14:textId="77777777" w:rsidR="008A729D" w:rsidRPr="008A729D" w:rsidRDefault="008A729D" w:rsidP="002174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729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185" w:type="dxa"/>
          </w:tcPr>
          <w:p w14:paraId="41CDA149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8B13D8C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92D70A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650506F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22A75D5" w14:textId="77777777" w:rsidR="008A729D" w:rsidRPr="008A729D" w:rsidRDefault="008A729D" w:rsidP="00217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64B6BFE" w14:textId="77777777" w:rsidR="008A729D" w:rsidRPr="008A729D" w:rsidRDefault="008A729D" w:rsidP="008A729D">
      <w:pPr>
        <w:rPr>
          <w:rFonts w:asciiTheme="majorHAnsi" w:hAnsiTheme="majorHAnsi"/>
          <w:sz w:val="22"/>
          <w:szCs w:val="22"/>
        </w:rPr>
      </w:pPr>
    </w:p>
    <w:p w14:paraId="467AEF07" w14:textId="77777777" w:rsidR="008A729D" w:rsidRPr="00905FE2" w:rsidRDefault="008A729D" w:rsidP="008A729D">
      <w:pPr>
        <w:spacing w:line="180" w:lineRule="auto"/>
        <w:rPr>
          <w:rFonts w:asciiTheme="majorHAnsi" w:hAnsiTheme="majorHAnsi"/>
        </w:rPr>
      </w:pPr>
      <w:r w:rsidRPr="00905FE2">
        <w:rPr>
          <w:rFonts w:asciiTheme="majorHAnsi" w:hAnsiTheme="majorHAnsi"/>
        </w:rPr>
        <w:t>Other Comments on Daily Monitoring procedure:</w:t>
      </w:r>
    </w:p>
    <w:p w14:paraId="7530ADD7" w14:textId="77777777" w:rsidR="008A729D" w:rsidRPr="00905FE2" w:rsidRDefault="008A729D" w:rsidP="008A729D">
      <w:pPr>
        <w:spacing w:line="180" w:lineRule="auto"/>
        <w:rPr>
          <w:rFonts w:asciiTheme="majorHAnsi" w:hAnsiTheme="majorHAnsi"/>
        </w:rPr>
      </w:pPr>
    </w:p>
    <w:p w14:paraId="678A0A30" w14:textId="338254A8" w:rsidR="008A729D" w:rsidRPr="00905FE2" w:rsidRDefault="008A729D" w:rsidP="008A729D">
      <w:pPr>
        <w:spacing w:line="180" w:lineRule="auto"/>
        <w:rPr>
          <w:rFonts w:asciiTheme="majorHAnsi" w:hAnsiTheme="majorHAnsi"/>
        </w:rPr>
      </w:pPr>
      <w:r w:rsidRPr="00905FE2">
        <w:rPr>
          <w:rFonts w:asciiTheme="majorHAnsi" w:hAnsiTheme="majorHAnsi"/>
        </w:rPr>
        <w:t>_____________________________________________________</w:t>
      </w:r>
      <w:r w:rsidR="00905FE2">
        <w:rPr>
          <w:rFonts w:asciiTheme="majorHAnsi" w:hAnsiTheme="majorHAnsi"/>
        </w:rPr>
        <w:t>_________________________</w:t>
      </w:r>
    </w:p>
    <w:p w14:paraId="35B5C1A8" w14:textId="77777777" w:rsidR="008A729D" w:rsidRPr="00905FE2" w:rsidRDefault="008A729D" w:rsidP="008A729D">
      <w:pPr>
        <w:spacing w:line="180" w:lineRule="auto"/>
        <w:rPr>
          <w:rFonts w:asciiTheme="majorHAnsi" w:hAnsiTheme="majorHAnsi"/>
        </w:rPr>
      </w:pPr>
    </w:p>
    <w:p w14:paraId="18D32B4A" w14:textId="72685C9D" w:rsidR="008A729D" w:rsidRPr="00905FE2" w:rsidRDefault="008A729D" w:rsidP="008A729D">
      <w:pPr>
        <w:spacing w:line="180" w:lineRule="auto"/>
        <w:rPr>
          <w:rFonts w:asciiTheme="majorHAnsi" w:hAnsiTheme="majorHAnsi"/>
        </w:rPr>
      </w:pPr>
      <w:r w:rsidRPr="00905FE2">
        <w:rPr>
          <w:rFonts w:asciiTheme="majorHAnsi" w:hAnsiTheme="majorHAnsi"/>
        </w:rPr>
        <w:t>_____________________________________________________</w:t>
      </w:r>
      <w:r w:rsidR="00905FE2">
        <w:rPr>
          <w:rFonts w:asciiTheme="majorHAnsi" w:hAnsiTheme="majorHAnsi"/>
        </w:rPr>
        <w:t>_________________________</w:t>
      </w:r>
    </w:p>
    <w:p w14:paraId="783086E1" w14:textId="77777777" w:rsidR="008A729D" w:rsidRPr="00905FE2" w:rsidRDefault="008A729D" w:rsidP="008A729D">
      <w:pPr>
        <w:spacing w:line="180" w:lineRule="auto"/>
        <w:rPr>
          <w:rFonts w:asciiTheme="majorHAnsi" w:hAnsiTheme="majorHAnsi"/>
        </w:rPr>
      </w:pPr>
    </w:p>
    <w:p w14:paraId="78B34D23" w14:textId="3E2008D6" w:rsidR="008A729D" w:rsidRPr="00905FE2" w:rsidRDefault="008A729D" w:rsidP="008A729D">
      <w:pPr>
        <w:spacing w:line="180" w:lineRule="auto"/>
        <w:rPr>
          <w:rFonts w:asciiTheme="majorHAnsi" w:hAnsiTheme="majorHAnsi"/>
        </w:rPr>
      </w:pPr>
      <w:r w:rsidRPr="00905FE2">
        <w:rPr>
          <w:rFonts w:asciiTheme="majorHAnsi" w:hAnsiTheme="majorHAnsi"/>
        </w:rPr>
        <w:t>_____________________________________________________</w:t>
      </w:r>
      <w:r w:rsidR="00905FE2">
        <w:rPr>
          <w:rFonts w:asciiTheme="majorHAnsi" w:hAnsiTheme="majorHAnsi"/>
        </w:rPr>
        <w:t>_________________________</w:t>
      </w:r>
    </w:p>
    <w:p w14:paraId="531D8635" w14:textId="34412A66" w:rsidR="008A729D" w:rsidRPr="00905FE2" w:rsidRDefault="008A729D" w:rsidP="00905FE2">
      <w:pPr>
        <w:spacing w:after="240" w:line="180" w:lineRule="auto"/>
        <w:rPr>
          <w:rFonts w:asciiTheme="majorHAnsi" w:hAnsiTheme="majorHAnsi"/>
        </w:rPr>
      </w:pPr>
      <w:r w:rsidRPr="00905FE2">
        <w:rPr>
          <w:rFonts w:asciiTheme="majorHAnsi" w:hAnsiTheme="majorHAnsi"/>
        </w:rPr>
        <w:br/>
        <w:t>_____________________________________________________</w:t>
      </w:r>
      <w:r w:rsidR="00905FE2">
        <w:rPr>
          <w:rFonts w:asciiTheme="majorHAnsi" w:hAnsiTheme="majorHAnsi"/>
        </w:rPr>
        <w:t>_________________________</w:t>
      </w:r>
    </w:p>
    <w:p w14:paraId="657E40CF" w14:textId="594150A1" w:rsidR="003E4F2D" w:rsidRDefault="008A729D" w:rsidP="00905FE2">
      <w:pPr>
        <w:spacing w:after="240"/>
        <w:rPr>
          <w:rFonts w:asciiTheme="majorHAnsi" w:hAnsiTheme="majorHAnsi"/>
        </w:rPr>
      </w:pPr>
      <w:r w:rsidRPr="00905FE2">
        <w:rPr>
          <w:rFonts w:asciiTheme="majorHAnsi" w:hAnsiTheme="majorHAnsi"/>
          <w:b/>
        </w:rPr>
        <w:t xml:space="preserve">Note: </w:t>
      </w:r>
      <w:r w:rsidRPr="00905FE2">
        <w:rPr>
          <w:rFonts w:asciiTheme="majorHAnsi" w:hAnsiTheme="majorHAnsi"/>
        </w:rPr>
        <w:t xml:space="preserve">Please refer to the </w:t>
      </w:r>
      <w:r w:rsidRPr="00170ACE">
        <w:rPr>
          <w:rFonts w:asciiTheme="majorHAnsi" w:hAnsiTheme="majorHAnsi"/>
        </w:rPr>
        <w:t xml:space="preserve">resource </w:t>
      </w:r>
      <w:r w:rsidRPr="00170ACE">
        <w:rPr>
          <w:rFonts w:asciiTheme="majorHAnsi" w:hAnsiTheme="majorHAnsi"/>
          <w:i/>
        </w:rPr>
        <w:t>Heat Stress Risk Assessment for Outdoor Workers</w:t>
      </w:r>
      <w:r w:rsidR="00B774B3" w:rsidRPr="00170ACE">
        <w:rPr>
          <w:rFonts w:asciiTheme="majorHAnsi" w:hAnsiTheme="majorHAnsi"/>
          <w:i/>
        </w:rPr>
        <w:t xml:space="preserve"> – Technical Guide</w:t>
      </w:r>
      <w:r w:rsidRPr="00170ACE">
        <w:rPr>
          <w:rFonts w:asciiTheme="majorHAnsi" w:hAnsiTheme="majorHAnsi"/>
        </w:rPr>
        <w:t xml:space="preserve"> for further details on the role </w:t>
      </w:r>
      <w:r w:rsidRPr="00905FE2">
        <w:rPr>
          <w:rFonts w:asciiTheme="majorHAnsi" w:hAnsiTheme="majorHAnsi"/>
        </w:rPr>
        <w:t xml:space="preserve">of this </w:t>
      </w:r>
      <w:r w:rsidRPr="00905FE2">
        <w:rPr>
          <w:rFonts w:asciiTheme="majorHAnsi" w:hAnsiTheme="majorHAnsi"/>
          <w:i/>
        </w:rPr>
        <w:t>Daily Monitoring Plan</w:t>
      </w:r>
      <w:r w:rsidRPr="00905FE2">
        <w:rPr>
          <w:rFonts w:asciiTheme="majorHAnsi" w:hAnsiTheme="majorHAnsi"/>
        </w:rPr>
        <w:t xml:space="preserve"> within a comprehensive approach for assessing heat stress of outdoor workers. </w:t>
      </w:r>
    </w:p>
    <w:p w14:paraId="64E3E298" w14:textId="77777777" w:rsidR="003E4F2D" w:rsidRDefault="003E4F2D" w:rsidP="003E4F2D">
      <w:pPr>
        <w:widowControl w:val="0"/>
        <w:tabs>
          <w:tab w:val="left" w:pos="1884"/>
        </w:tabs>
        <w:autoSpaceDE w:val="0"/>
        <w:autoSpaceDN w:val="0"/>
        <w:adjustRightInd w:val="0"/>
        <w:rPr>
          <w:rFonts w:asciiTheme="majorHAnsi" w:hAnsiTheme="majorHAnsi" w:cs="Kfxltqmjncfppvsjevezxbkyagu"/>
          <w:sz w:val="18"/>
        </w:rPr>
      </w:pPr>
    </w:p>
    <w:p w14:paraId="1578D283" w14:textId="77777777" w:rsidR="003E4F2D" w:rsidRDefault="003E4F2D" w:rsidP="003E4F2D">
      <w:pPr>
        <w:widowControl w:val="0"/>
        <w:tabs>
          <w:tab w:val="left" w:pos="1884"/>
        </w:tabs>
        <w:autoSpaceDE w:val="0"/>
        <w:autoSpaceDN w:val="0"/>
        <w:adjustRightInd w:val="0"/>
        <w:rPr>
          <w:rFonts w:asciiTheme="majorHAnsi" w:hAnsiTheme="majorHAnsi" w:cs="Kfxltqmjncfppvsjevezxbkyagu"/>
          <w:sz w:val="18"/>
        </w:rPr>
      </w:pPr>
    </w:p>
    <w:p w14:paraId="5A1B19C9" w14:textId="77777777" w:rsidR="006A7B9A" w:rsidRDefault="006A7B9A" w:rsidP="003E4F2D">
      <w:pPr>
        <w:widowControl w:val="0"/>
        <w:tabs>
          <w:tab w:val="left" w:pos="1884"/>
        </w:tabs>
        <w:autoSpaceDE w:val="0"/>
        <w:autoSpaceDN w:val="0"/>
        <w:adjustRightInd w:val="0"/>
        <w:rPr>
          <w:rFonts w:asciiTheme="majorHAnsi" w:hAnsiTheme="majorHAnsi" w:cs="Kfxltqmjncfppvsjevezxbkyagu"/>
          <w:sz w:val="18"/>
        </w:rPr>
      </w:pPr>
    </w:p>
    <w:p w14:paraId="37892C87" w14:textId="6B8EA349" w:rsidR="003E4F2D" w:rsidRPr="006A7B9A" w:rsidRDefault="003E4F2D" w:rsidP="003E4F2D">
      <w:pPr>
        <w:widowControl w:val="0"/>
        <w:tabs>
          <w:tab w:val="left" w:pos="1884"/>
        </w:tabs>
        <w:autoSpaceDE w:val="0"/>
        <w:autoSpaceDN w:val="0"/>
        <w:adjustRightInd w:val="0"/>
        <w:rPr>
          <w:rFonts w:asciiTheme="majorHAnsi" w:hAnsiTheme="majorHAnsi" w:cs="Kfxltqmjncfppvsjevezxbkyagu"/>
          <w:sz w:val="18"/>
        </w:rPr>
      </w:pPr>
      <w:bookmarkStart w:id="0" w:name="_GoBack"/>
      <w:bookmarkEnd w:id="0"/>
      <w:r>
        <w:rPr>
          <w:rFonts w:asciiTheme="majorHAnsi" w:hAnsiTheme="majorHAnsi" w:cs="Kfxltqmjncfppvsjevezxbkyagu"/>
          <w:sz w:val="18"/>
        </w:rPr>
        <w:t xml:space="preserve">Visit sunsafetyatwork.ca for more information. This fact sheet was prepared by Dr. Thomas </w:t>
      </w:r>
      <w:proofErr w:type="spellStart"/>
      <w:r>
        <w:rPr>
          <w:rFonts w:asciiTheme="majorHAnsi" w:hAnsiTheme="majorHAnsi" w:cs="Kfxltqmjncfppvsjevezxbkyagu"/>
          <w:sz w:val="18"/>
        </w:rPr>
        <w:t>Tenkate</w:t>
      </w:r>
      <w:proofErr w:type="spellEnd"/>
      <w:r>
        <w:rPr>
          <w:rFonts w:asciiTheme="majorHAnsi" w:hAnsiTheme="majorHAnsi" w:cs="Kfxltqmjncfppvsjevezxbkyagu"/>
          <w:sz w:val="18"/>
        </w:rPr>
        <w:t xml:space="preserve">. Production of this resource has been made possible through financial support from Health Canada through the Canadian Partnership </w:t>
      </w:r>
      <w:proofErr w:type="gramStart"/>
      <w:r>
        <w:rPr>
          <w:rFonts w:asciiTheme="majorHAnsi" w:hAnsiTheme="majorHAnsi" w:cs="Kfxltqmjncfppvsjevezxbkyagu"/>
          <w:sz w:val="18"/>
        </w:rPr>
        <w:t>Against</w:t>
      </w:r>
      <w:proofErr w:type="gramEnd"/>
      <w:r>
        <w:rPr>
          <w:rFonts w:asciiTheme="majorHAnsi" w:hAnsiTheme="majorHAnsi" w:cs="Kfxltqmjncfppvsjevezxbkyagu"/>
          <w:sz w:val="18"/>
        </w:rPr>
        <w:t xml:space="preserve"> Cancer. </w:t>
      </w:r>
    </w:p>
    <w:sectPr w:rsidR="003E4F2D" w:rsidRPr="006A7B9A" w:rsidSect="008A729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EC2FE" w14:textId="77777777" w:rsidR="00BD732E" w:rsidRDefault="00BD732E" w:rsidP="00CA4E90">
      <w:r>
        <w:separator/>
      </w:r>
    </w:p>
  </w:endnote>
  <w:endnote w:type="continuationSeparator" w:id="0">
    <w:p w14:paraId="44E6A9A9" w14:textId="77777777" w:rsidR="00BD732E" w:rsidRDefault="00BD732E" w:rsidP="00C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fxltqmjncfppvsjevezxbkya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B2F0" w14:textId="77777777" w:rsidR="00825FCD" w:rsidRPr="00BA717F" w:rsidRDefault="00825FCD">
    <w:pPr>
      <w:pStyle w:val="Footer"/>
      <w:rPr>
        <w:rFonts w:ascii="Bangla Sangam MN" w:hAnsi="Bangla Sangam MN"/>
        <w:color w:val="000000" w:themeColor="text1"/>
      </w:rPr>
    </w:pP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t xml:space="preserve">Sun Safety at Work Canada </w:t>
    </w: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ptab w:relativeTo="margin" w:alignment="right" w:leader="none"/>
    </w:r>
    <w:r w:rsidRPr="00BA717F">
      <w:rPr>
        <w:rStyle w:val="PageNumber"/>
        <w:rFonts w:ascii="Bangla Sangam MN" w:hAnsi="Bangla Sangam MN"/>
        <w:color w:val="000000" w:themeColor="text1"/>
      </w:rPr>
      <w:fldChar w:fldCharType="begin"/>
    </w:r>
    <w:r w:rsidRPr="00BA717F">
      <w:rPr>
        <w:rStyle w:val="PageNumber"/>
        <w:rFonts w:ascii="Bangla Sangam MN" w:hAnsi="Bangla Sangam MN"/>
        <w:color w:val="000000" w:themeColor="text1"/>
      </w:rPr>
      <w:instrText xml:space="preserve"> PAGE </w:instrText>
    </w:r>
    <w:r w:rsidRPr="00BA717F">
      <w:rPr>
        <w:rStyle w:val="PageNumber"/>
        <w:rFonts w:ascii="Bangla Sangam MN" w:hAnsi="Bangla Sangam MN"/>
        <w:color w:val="000000" w:themeColor="text1"/>
      </w:rPr>
      <w:fldChar w:fldCharType="separate"/>
    </w:r>
    <w:r>
      <w:rPr>
        <w:rStyle w:val="PageNumber"/>
        <w:rFonts w:ascii="Bangla Sangam MN" w:hAnsi="Bangla Sangam MN"/>
        <w:noProof/>
        <w:color w:val="000000" w:themeColor="text1"/>
      </w:rPr>
      <w:t>2</w:t>
    </w:r>
    <w:r w:rsidRPr="00BA717F">
      <w:rPr>
        <w:rStyle w:val="PageNumber"/>
        <w:rFonts w:ascii="Bangla Sangam MN" w:hAnsi="Bangla Sangam MN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5AAC" w14:textId="35B866C4" w:rsidR="009B16CB" w:rsidRDefault="009B16CB">
    <w:pPr>
      <w:pStyle w:val="Footer"/>
      <w:rPr>
        <w:rFonts w:asciiTheme="majorHAnsi" w:hAnsiTheme="majorHAnsi"/>
        <w:szCs w:val="22"/>
      </w:rPr>
    </w:pPr>
    <w:r w:rsidRPr="0063270C">
      <w:rPr>
        <w:rFonts w:ascii="Calibri" w:hAnsi="Calibr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98FEA" wp14:editId="02587B28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062472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2472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B58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05pt" to="477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" strokecolor="#f79646 [3209]" strokeweight="2pt">
              <w10:wrap anchorx="margin"/>
            </v:line>
          </w:pict>
        </mc:Fallback>
      </mc:AlternateContent>
    </w:r>
  </w:p>
  <w:p w14:paraId="324E81D6" w14:textId="188EDE3A" w:rsidR="00825FCD" w:rsidRPr="004B3E35" w:rsidRDefault="008A729D">
    <w:pPr>
      <w:pStyle w:val="Footer"/>
      <w:rPr>
        <w:rFonts w:ascii="Calibri" w:hAnsi="Calibri"/>
      </w:rPr>
    </w:pPr>
    <w:r>
      <w:rPr>
        <w:rFonts w:asciiTheme="majorHAnsi" w:hAnsiTheme="majorHAnsi"/>
        <w:szCs w:val="22"/>
      </w:rPr>
      <w:t>Heat Stress Risk Assessment for Outdoor Workers</w:t>
    </w:r>
    <w:r w:rsidR="00B774B3">
      <w:rPr>
        <w:rFonts w:asciiTheme="majorHAnsi" w:hAnsiTheme="majorHAnsi"/>
        <w:szCs w:val="22"/>
      </w:rPr>
      <w:t xml:space="preserve"> – </w:t>
    </w:r>
    <w:r>
      <w:rPr>
        <w:rFonts w:asciiTheme="majorHAnsi" w:hAnsiTheme="majorHAnsi"/>
        <w:szCs w:val="22"/>
      </w:rPr>
      <w:t>Daily</w:t>
    </w:r>
    <w:r w:rsidR="00B774B3">
      <w:rPr>
        <w:rFonts w:asciiTheme="majorHAnsi" w:hAnsiTheme="majorHAnsi"/>
        <w:szCs w:val="22"/>
      </w:rPr>
      <w:t xml:space="preserve"> Monitoring Plan</w:t>
    </w:r>
    <w:r w:rsidR="00825FCD">
      <w:ptab w:relativeTo="margin" w:alignment="right" w:leader="none"/>
    </w:r>
    <w:r w:rsidR="00825FCD" w:rsidRPr="004B3E35">
      <w:rPr>
        <w:rStyle w:val="PageNumber"/>
        <w:rFonts w:ascii="Calibri" w:hAnsi="Calibri"/>
      </w:rPr>
      <w:fldChar w:fldCharType="begin"/>
    </w:r>
    <w:r w:rsidR="00825FCD" w:rsidRPr="004B3E35">
      <w:rPr>
        <w:rStyle w:val="PageNumber"/>
        <w:rFonts w:ascii="Calibri" w:hAnsi="Calibri"/>
      </w:rPr>
      <w:instrText xml:space="preserve"> PAGE </w:instrText>
    </w:r>
    <w:r w:rsidR="00825FCD" w:rsidRPr="004B3E35">
      <w:rPr>
        <w:rStyle w:val="PageNumber"/>
        <w:rFonts w:ascii="Calibri" w:hAnsi="Calibri"/>
      </w:rPr>
      <w:fldChar w:fldCharType="separate"/>
    </w:r>
    <w:r w:rsidR="006A7B9A">
      <w:rPr>
        <w:rStyle w:val="PageNumber"/>
        <w:rFonts w:ascii="Calibri" w:hAnsi="Calibri"/>
        <w:noProof/>
      </w:rPr>
      <w:t>1</w:t>
    </w:r>
    <w:r w:rsidR="00825FCD" w:rsidRPr="004B3E35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082EA" w14:textId="77777777" w:rsidR="00BD732E" w:rsidRDefault="00BD732E" w:rsidP="00CA4E90">
      <w:r>
        <w:separator/>
      </w:r>
    </w:p>
  </w:footnote>
  <w:footnote w:type="continuationSeparator" w:id="0">
    <w:p w14:paraId="0BA03796" w14:textId="77777777" w:rsidR="00BD732E" w:rsidRDefault="00BD732E" w:rsidP="00CA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04CB" w14:textId="0704E471" w:rsidR="00825FCD" w:rsidRDefault="00825FCD" w:rsidP="00CA4E90">
    <w:pPr>
      <w:pStyle w:val="Header"/>
      <w:ind w:left="-1276"/>
    </w:pPr>
    <w:r>
      <w:rPr>
        <w:noProof/>
        <w:lang w:val="en-CA" w:eastAsia="en-CA"/>
      </w:rPr>
      <w:drawing>
        <wp:inline distT="0" distB="0" distL="0" distR="0" wp14:anchorId="61BC7148" wp14:editId="7AE5D525">
          <wp:extent cx="3213100" cy="7065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afetyAtWorkCanada-Logo-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99" b="41508"/>
                  <a:stretch/>
                </pic:blipFill>
                <pic:spPr bwMode="auto">
                  <a:xfrm>
                    <a:off x="0" y="0"/>
                    <a:ext cx="3213263" cy="70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B9"/>
    <w:multiLevelType w:val="hybridMultilevel"/>
    <w:tmpl w:val="C6E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D8"/>
    <w:multiLevelType w:val="hybridMultilevel"/>
    <w:tmpl w:val="135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B2A"/>
    <w:multiLevelType w:val="hybridMultilevel"/>
    <w:tmpl w:val="7E226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D3B"/>
    <w:multiLevelType w:val="hybridMultilevel"/>
    <w:tmpl w:val="149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38F"/>
    <w:multiLevelType w:val="hybridMultilevel"/>
    <w:tmpl w:val="FF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14F4"/>
    <w:multiLevelType w:val="hybridMultilevel"/>
    <w:tmpl w:val="FC82C4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E1B7E79"/>
    <w:multiLevelType w:val="hybridMultilevel"/>
    <w:tmpl w:val="7F7E8C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844BFD"/>
    <w:multiLevelType w:val="hybridMultilevel"/>
    <w:tmpl w:val="DFE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868"/>
    <w:multiLevelType w:val="hybridMultilevel"/>
    <w:tmpl w:val="CAC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5133"/>
    <w:multiLevelType w:val="hybridMultilevel"/>
    <w:tmpl w:val="C87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4D6F"/>
    <w:multiLevelType w:val="hybridMultilevel"/>
    <w:tmpl w:val="D5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E6267"/>
    <w:multiLevelType w:val="hybridMultilevel"/>
    <w:tmpl w:val="CDD4F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50D36"/>
    <w:multiLevelType w:val="hybridMultilevel"/>
    <w:tmpl w:val="F30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468C1"/>
    <w:multiLevelType w:val="hybridMultilevel"/>
    <w:tmpl w:val="031A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35CCA"/>
    <w:multiLevelType w:val="hybridMultilevel"/>
    <w:tmpl w:val="129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00CAB"/>
    <w:multiLevelType w:val="hybridMultilevel"/>
    <w:tmpl w:val="4EB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E0343"/>
    <w:multiLevelType w:val="hybridMultilevel"/>
    <w:tmpl w:val="9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5477"/>
    <w:multiLevelType w:val="hybridMultilevel"/>
    <w:tmpl w:val="450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7"/>
    <w:rsid w:val="000277C7"/>
    <w:rsid w:val="00056946"/>
    <w:rsid w:val="000B6DE4"/>
    <w:rsid w:val="000E5093"/>
    <w:rsid w:val="0012067C"/>
    <w:rsid w:val="001559D4"/>
    <w:rsid w:val="00170ACE"/>
    <w:rsid w:val="00172607"/>
    <w:rsid w:val="001C175F"/>
    <w:rsid w:val="00264B49"/>
    <w:rsid w:val="002843CE"/>
    <w:rsid w:val="002A3916"/>
    <w:rsid w:val="003E4F2D"/>
    <w:rsid w:val="0046128F"/>
    <w:rsid w:val="0049260B"/>
    <w:rsid w:val="004B3E35"/>
    <w:rsid w:val="004E0951"/>
    <w:rsid w:val="00537690"/>
    <w:rsid w:val="00597BEC"/>
    <w:rsid w:val="005F387B"/>
    <w:rsid w:val="0063270C"/>
    <w:rsid w:val="006342A6"/>
    <w:rsid w:val="00650AD4"/>
    <w:rsid w:val="006733D4"/>
    <w:rsid w:val="006A7B9A"/>
    <w:rsid w:val="006B4D88"/>
    <w:rsid w:val="006D782B"/>
    <w:rsid w:val="007767A7"/>
    <w:rsid w:val="007967DE"/>
    <w:rsid w:val="007B490F"/>
    <w:rsid w:val="00825FCD"/>
    <w:rsid w:val="00880B49"/>
    <w:rsid w:val="008A729D"/>
    <w:rsid w:val="008B0A20"/>
    <w:rsid w:val="008D0C8A"/>
    <w:rsid w:val="008F2463"/>
    <w:rsid w:val="00905FE2"/>
    <w:rsid w:val="0093330B"/>
    <w:rsid w:val="00990FD7"/>
    <w:rsid w:val="00997BBE"/>
    <w:rsid w:val="009B16CB"/>
    <w:rsid w:val="00AA4C87"/>
    <w:rsid w:val="00AF1183"/>
    <w:rsid w:val="00B50A54"/>
    <w:rsid w:val="00B65C8F"/>
    <w:rsid w:val="00B774B3"/>
    <w:rsid w:val="00B9334F"/>
    <w:rsid w:val="00BA717F"/>
    <w:rsid w:val="00BC068C"/>
    <w:rsid w:val="00BD732E"/>
    <w:rsid w:val="00C211B7"/>
    <w:rsid w:val="00CA4E90"/>
    <w:rsid w:val="00CC3606"/>
    <w:rsid w:val="00E33231"/>
    <w:rsid w:val="00E67A63"/>
    <w:rsid w:val="00E84E37"/>
    <w:rsid w:val="00E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17660"/>
  <w14:defaultImageDpi w14:val="300"/>
  <w15:docId w15:val="{CAF3A54C-67CD-43A7-A829-311EFAA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  <w:style w:type="table" w:styleId="LightShading-Accent1">
    <w:name w:val="Light Shading Accent 1"/>
    <w:basedOn w:val="TableNormal"/>
    <w:uiPriority w:val="60"/>
    <w:rsid w:val="004612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A717F"/>
  </w:style>
  <w:style w:type="character" w:styleId="Hyperlink">
    <w:name w:val="Hyperlink"/>
    <w:basedOn w:val="DefaultParagraphFont"/>
    <w:uiPriority w:val="99"/>
    <w:unhideWhenUsed/>
    <w:rsid w:val="00B93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CB"/>
    <w:rPr>
      <w:sz w:val="20"/>
      <w:szCs w:val="20"/>
    </w:rPr>
  </w:style>
  <w:style w:type="table" w:styleId="PlainTable1">
    <w:name w:val="Plain Table 1"/>
    <w:basedOn w:val="TableNormal"/>
    <w:uiPriority w:val="99"/>
    <w:rsid w:val="009B1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C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A729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E8F38-245F-4523-8BC0-A065A9B9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Safety at Work Canada</vt:lpstr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at Work Canada</dc:title>
  <dc:subject/>
  <dc:creator>Danica</dc:creator>
  <cp:keywords/>
  <dc:description/>
  <cp:lastModifiedBy>Kushner, Rivka</cp:lastModifiedBy>
  <cp:revision>4</cp:revision>
  <dcterms:created xsi:type="dcterms:W3CDTF">2016-08-03T18:22:00Z</dcterms:created>
  <dcterms:modified xsi:type="dcterms:W3CDTF">2016-08-04T19:01:00Z</dcterms:modified>
</cp:coreProperties>
</file>